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5AAD" w14:textId="2301A3E4" w:rsidR="009E404E" w:rsidRPr="00C13AB1" w:rsidRDefault="00C13AB1" w:rsidP="00C13AB1">
      <w:pPr>
        <w:spacing w:after="0" w:line="240" w:lineRule="auto"/>
        <w:ind w:left="426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C13AB1">
        <w:rPr>
          <w:rFonts w:eastAsia="Times New Roman" w:cs="Times New Roman"/>
          <w:b/>
          <w:sz w:val="28"/>
          <w:szCs w:val="28"/>
          <w:lang w:eastAsia="it-IT"/>
        </w:rPr>
        <w:t>Allegato 1</w:t>
      </w:r>
    </w:p>
    <w:p w14:paraId="2975667A" w14:textId="77777777" w:rsidR="00C13AB1" w:rsidRPr="006F72F4" w:rsidRDefault="00C13AB1" w:rsidP="00EA3141">
      <w:pPr>
        <w:spacing w:after="0" w:line="240" w:lineRule="auto"/>
        <w:ind w:left="426"/>
        <w:jc w:val="right"/>
        <w:rPr>
          <w:color w:val="000000" w:themeColor="text1"/>
          <w:sz w:val="28"/>
          <w:szCs w:val="28"/>
        </w:rPr>
      </w:pPr>
    </w:p>
    <w:p w14:paraId="431A6DD6" w14:textId="77777777" w:rsidR="00C13AB1" w:rsidRDefault="00C13AB1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52E4704F" w14:textId="50AE2050" w:rsidR="00E63233" w:rsidRDefault="00E63233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MODULO DI </w:t>
      </w:r>
      <w:r w:rsidR="001D18CB" w:rsidRPr="006F72F4">
        <w:rPr>
          <w:rFonts w:asciiTheme="minorHAnsi" w:hAnsiTheme="minorHAnsi"/>
          <w:b/>
          <w:sz w:val="24"/>
          <w:szCs w:val="24"/>
        </w:rPr>
        <w:t xml:space="preserve">RICHIESTA </w:t>
      </w:r>
      <w:r w:rsidR="00A83869">
        <w:rPr>
          <w:rFonts w:asciiTheme="minorHAnsi" w:hAnsiTheme="minorHAnsi"/>
          <w:b/>
          <w:sz w:val="24"/>
          <w:szCs w:val="24"/>
        </w:rPr>
        <w:t xml:space="preserve">PER I </w:t>
      </w:r>
      <w:r w:rsidR="00EB12FE">
        <w:rPr>
          <w:rFonts w:asciiTheme="minorHAnsi" w:hAnsiTheme="minorHAnsi"/>
          <w:b/>
          <w:sz w:val="24"/>
          <w:szCs w:val="24"/>
        </w:rPr>
        <w:t>CENTRI</w:t>
      </w:r>
      <w:r w:rsidR="00A83869">
        <w:rPr>
          <w:rFonts w:asciiTheme="minorHAnsi" w:hAnsiTheme="minorHAnsi"/>
          <w:b/>
          <w:sz w:val="24"/>
          <w:szCs w:val="24"/>
        </w:rPr>
        <w:t xml:space="preserve"> DI RICERCA</w:t>
      </w:r>
    </w:p>
    <w:p w14:paraId="683CEBB3" w14:textId="77777777" w:rsidR="00E63233" w:rsidRDefault="00E63233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6CCC5873" w14:textId="35CE89F1" w:rsidR="0026413F" w:rsidRDefault="000644E8" w:rsidP="00BF2BA1">
      <w:pPr>
        <w:pStyle w:val="Testonormale"/>
        <w:tabs>
          <w:tab w:val="left" w:pos="5787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Bando di Ateneo 2024 </w:t>
      </w:r>
      <w:r w:rsidR="00BF2BA1" w:rsidRPr="00BF2BA1">
        <w:rPr>
          <w:rFonts w:ascii="Calibri" w:hAnsi="Calibri" w:cs="Calibri"/>
          <w:b/>
          <w:sz w:val="22"/>
          <w:szCs w:val="22"/>
        </w:rPr>
        <w:t>per la manutenzione straordinaria di attrezzature per la ricerca</w:t>
      </w:r>
    </w:p>
    <w:p w14:paraId="32C12FC9" w14:textId="77777777" w:rsidR="00BF2BA1" w:rsidRPr="006F72F4" w:rsidRDefault="00BF2BA1" w:rsidP="00BF2BA1">
      <w:pPr>
        <w:pStyle w:val="Testonormale"/>
        <w:tabs>
          <w:tab w:val="left" w:pos="5787"/>
        </w:tabs>
        <w:jc w:val="center"/>
        <w:rPr>
          <w:color w:val="000000" w:themeColor="text1"/>
          <w:sz w:val="24"/>
          <w:szCs w:val="24"/>
        </w:rPr>
      </w:pPr>
    </w:p>
    <w:p w14:paraId="6EAD47E6" w14:textId="08AC35DF" w:rsidR="00D904FC" w:rsidRDefault="00D904FC" w:rsidP="00D904FC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D7B6C">
        <w:rPr>
          <w:b/>
          <w:bCs/>
          <w:color w:val="000000" w:themeColor="text1"/>
          <w:sz w:val="24"/>
          <w:szCs w:val="24"/>
        </w:rPr>
        <w:t>Centro richiedente</w:t>
      </w:r>
    </w:p>
    <w:p w14:paraId="519B7477" w14:textId="77777777" w:rsidR="00D904FC" w:rsidRPr="008D7B6C" w:rsidRDefault="00D904FC" w:rsidP="00D904FC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18774789" w14:textId="45DD6FF6" w:rsidR="00EA3141" w:rsidRPr="007379A5" w:rsidRDefault="00CA4718" w:rsidP="007379A5">
      <w:pPr>
        <w:spacing w:after="120" w:line="240" w:lineRule="auto"/>
        <w:jc w:val="both"/>
        <w:rPr>
          <w:rFonts w:eastAsia="Calibri"/>
          <w:sz w:val="24"/>
          <w:szCs w:val="24"/>
          <w:lang w:eastAsia="it-IT"/>
        </w:rPr>
      </w:pPr>
      <w:r w:rsidRPr="006F72F4">
        <w:rPr>
          <w:b/>
          <w:bCs/>
          <w:color w:val="000000" w:themeColor="text1"/>
          <w:sz w:val="24"/>
          <w:szCs w:val="24"/>
        </w:rPr>
        <w:t>Primo Proponente e altri richiedenti</w:t>
      </w:r>
      <w:r w:rsidRPr="006F72F4">
        <w:rPr>
          <w:color w:val="000000" w:themeColor="text1"/>
          <w:sz w:val="24"/>
          <w:szCs w:val="24"/>
        </w:rPr>
        <w:t xml:space="preserve"> (</w:t>
      </w:r>
      <w:r w:rsidRPr="006F72F4">
        <w:rPr>
          <w:i/>
          <w:iCs/>
          <w:color w:val="000000" w:themeColor="text1"/>
          <w:sz w:val="24"/>
          <w:szCs w:val="24"/>
        </w:rPr>
        <w:t>Nome Cognome,</w:t>
      </w:r>
      <w:r w:rsidR="00A83869">
        <w:rPr>
          <w:i/>
          <w:iCs/>
          <w:color w:val="000000" w:themeColor="text1"/>
          <w:sz w:val="24"/>
          <w:szCs w:val="24"/>
        </w:rPr>
        <w:t xml:space="preserve"> qualifica,</w:t>
      </w:r>
      <w:r w:rsidRPr="006F72F4">
        <w:rPr>
          <w:i/>
          <w:iCs/>
          <w:color w:val="000000" w:themeColor="text1"/>
          <w:sz w:val="24"/>
          <w:szCs w:val="24"/>
        </w:rPr>
        <w:t xml:space="preserve"> Dipartimento, email </w:t>
      </w:r>
      <w:proofErr w:type="gramStart"/>
      <w:r w:rsidRPr="006F72F4">
        <w:rPr>
          <w:i/>
          <w:iCs/>
          <w:color w:val="000000" w:themeColor="text1"/>
          <w:sz w:val="24"/>
          <w:szCs w:val="24"/>
        </w:rPr>
        <w:t>UNIPR</w:t>
      </w:r>
      <w:r w:rsidRPr="006F72F4">
        <w:rPr>
          <w:color w:val="000000" w:themeColor="text1"/>
          <w:sz w:val="24"/>
          <w:szCs w:val="24"/>
        </w:rPr>
        <w:t xml:space="preserve">) </w:t>
      </w:r>
      <w:r w:rsidR="006F72F4">
        <w:rPr>
          <w:color w:val="000000" w:themeColor="text1"/>
          <w:sz w:val="24"/>
          <w:szCs w:val="24"/>
        </w:rPr>
        <w:t xml:space="preserve">  </w:t>
      </w:r>
      <w:proofErr w:type="gramEnd"/>
      <w:r w:rsidR="006F72F4">
        <w:rPr>
          <w:color w:val="000000" w:themeColor="text1"/>
          <w:sz w:val="24"/>
          <w:szCs w:val="24"/>
        </w:rPr>
        <w:t xml:space="preserve">                                                </w:t>
      </w:r>
      <w:r w:rsidRPr="006F72F4">
        <w:rPr>
          <w:color w:val="000000" w:themeColor="text1"/>
          <w:sz w:val="24"/>
          <w:szCs w:val="24"/>
        </w:rPr>
        <w:t>(</w:t>
      </w:r>
      <w:r w:rsidRPr="006F72F4">
        <w:rPr>
          <w:i/>
          <w:color w:val="000000" w:themeColor="text1"/>
          <w:sz w:val="24"/>
          <w:szCs w:val="24"/>
        </w:rPr>
        <w:t xml:space="preserve">Il gruppo di ricerca a sostegno della proposta deve includere </w:t>
      </w:r>
      <w:r w:rsidR="00E63233">
        <w:rPr>
          <w:i/>
          <w:color w:val="000000" w:themeColor="text1"/>
          <w:sz w:val="24"/>
          <w:szCs w:val="24"/>
        </w:rPr>
        <w:t xml:space="preserve">il primo proponente e </w:t>
      </w:r>
      <w:r w:rsidRPr="006F72F4">
        <w:rPr>
          <w:i/>
          <w:color w:val="000000" w:themeColor="text1"/>
          <w:sz w:val="24"/>
          <w:szCs w:val="24"/>
        </w:rPr>
        <w:t xml:space="preserve">almeno </w:t>
      </w:r>
      <w:r w:rsidR="00E63233">
        <w:rPr>
          <w:i/>
          <w:color w:val="000000" w:themeColor="text1"/>
          <w:sz w:val="24"/>
          <w:szCs w:val="24"/>
        </w:rPr>
        <w:t>altri due</w:t>
      </w:r>
      <w:r w:rsidRPr="006F72F4">
        <w:rPr>
          <w:i/>
          <w:color w:val="000000" w:themeColor="text1"/>
          <w:sz w:val="24"/>
          <w:szCs w:val="24"/>
        </w:rPr>
        <w:t xml:space="preserve"> </w:t>
      </w:r>
      <w:r w:rsidR="00A96E4D" w:rsidRPr="00201914">
        <w:rPr>
          <w:i/>
          <w:color w:val="000000" w:themeColor="text1"/>
          <w:sz w:val="24"/>
          <w:szCs w:val="24"/>
        </w:rPr>
        <w:t>docenti e ricercatori</w:t>
      </w:r>
      <w:r w:rsidR="00E63233">
        <w:rPr>
          <w:i/>
          <w:color w:val="000000" w:themeColor="text1"/>
          <w:sz w:val="24"/>
          <w:szCs w:val="24"/>
        </w:rPr>
        <w:t xml:space="preserve"> a tempo pieno e indeterminato</w:t>
      </w:r>
      <w:r w:rsidR="00EB12FE">
        <w:rPr>
          <w:i/>
          <w:color w:val="000000" w:themeColor="text1"/>
          <w:sz w:val="24"/>
          <w:szCs w:val="24"/>
        </w:rPr>
        <w:t xml:space="preserve"> afferenti a due dipartimenti diversi</w:t>
      </w:r>
      <w:r w:rsidRPr="006F72F4">
        <w:rPr>
          <w:i/>
          <w:color w:val="000000" w:themeColor="text1"/>
          <w:sz w:val="24"/>
          <w:szCs w:val="24"/>
        </w:rPr>
        <w:t>).</w:t>
      </w:r>
    </w:p>
    <w:p w14:paraId="734A0EBE" w14:textId="77777777" w:rsidR="003E39FE" w:rsidRDefault="003E39FE" w:rsidP="00A8386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63E26E39" w14:textId="020D1D2D" w:rsidR="00A83869" w:rsidRPr="008E4FDB" w:rsidRDefault="00321804" w:rsidP="00A8386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E4FDB">
        <w:rPr>
          <w:b/>
          <w:bCs/>
          <w:color w:val="000000" w:themeColor="text1"/>
          <w:sz w:val="24"/>
          <w:szCs w:val="24"/>
        </w:rPr>
        <w:t>Costo totale previsto per la manutenzione</w:t>
      </w:r>
      <w:r w:rsidR="00A83869" w:rsidRPr="008E4FDB">
        <w:rPr>
          <w:b/>
          <w:bCs/>
          <w:color w:val="000000" w:themeColor="text1"/>
          <w:sz w:val="24"/>
          <w:szCs w:val="24"/>
        </w:rPr>
        <w:t xml:space="preserve"> (importo minimo euro 10.000,00</w:t>
      </w:r>
      <w:r w:rsidR="002C43F4" w:rsidRPr="008E4FDB">
        <w:rPr>
          <w:b/>
          <w:bCs/>
          <w:color w:val="000000" w:themeColor="text1"/>
          <w:sz w:val="24"/>
          <w:szCs w:val="24"/>
        </w:rPr>
        <w:t xml:space="preserve"> IVA esclusa</w:t>
      </w:r>
      <w:r w:rsidR="00A83869" w:rsidRPr="008E4FDB">
        <w:rPr>
          <w:b/>
          <w:bCs/>
          <w:color w:val="000000" w:themeColor="text1"/>
          <w:sz w:val="24"/>
          <w:szCs w:val="24"/>
        </w:rPr>
        <w:t xml:space="preserve">) </w:t>
      </w:r>
    </w:p>
    <w:p w14:paraId="7A643CE9" w14:textId="3E0166C4" w:rsidR="00321804" w:rsidRPr="008E4FDB" w:rsidRDefault="00321804" w:rsidP="00A8386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E4FDB">
        <w:rPr>
          <w:b/>
          <w:bCs/>
          <w:color w:val="000000" w:themeColor="text1"/>
          <w:sz w:val="24"/>
          <w:szCs w:val="24"/>
        </w:rPr>
        <w:t xml:space="preserve">Contributo richiesto all’Ateneo </w:t>
      </w:r>
    </w:p>
    <w:p w14:paraId="7BE5850E" w14:textId="4FC548D4" w:rsidR="00321804" w:rsidRDefault="00321804" w:rsidP="00A8386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8E4FDB">
        <w:rPr>
          <w:b/>
          <w:bCs/>
          <w:color w:val="000000" w:themeColor="text1"/>
          <w:sz w:val="24"/>
          <w:szCs w:val="24"/>
        </w:rPr>
        <w:t xml:space="preserve">Cofinanziamento (minimo </w:t>
      </w:r>
      <w:r w:rsidR="008A550E">
        <w:rPr>
          <w:b/>
          <w:bCs/>
          <w:color w:val="000000" w:themeColor="text1"/>
          <w:sz w:val="24"/>
          <w:szCs w:val="24"/>
        </w:rPr>
        <w:t>30</w:t>
      </w:r>
      <w:r w:rsidRPr="008E4FDB">
        <w:rPr>
          <w:b/>
          <w:bCs/>
          <w:color w:val="000000" w:themeColor="text1"/>
          <w:sz w:val="24"/>
          <w:szCs w:val="24"/>
        </w:rPr>
        <w:t>% costo totale</w:t>
      </w:r>
      <w:r w:rsidR="002C43F4" w:rsidRPr="008E4FDB">
        <w:rPr>
          <w:b/>
          <w:bCs/>
          <w:color w:val="000000" w:themeColor="text1"/>
          <w:sz w:val="24"/>
          <w:szCs w:val="24"/>
        </w:rPr>
        <w:t xml:space="preserve"> previsto)</w:t>
      </w:r>
    </w:p>
    <w:p w14:paraId="22EB3156" w14:textId="77777777" w:rsidR="00EA3141" w:rsidRPr="008E4FDB" w:rsidRDefault="00EA3141" w:rsidP="00A8386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013DADC2" w14:textId="2CC07697" w:rsidR="00FE2BAE" w:rsidRDefault="00FE2BAE" w:rsidP="002A67D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3F1FF07C" w14:textId="6C16D7EB" w:rsidR="00FE2BAE" w:rsidRPr="00D904FC" w:rsidRDefault="00306751" w:rsidP="00306751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D904FC">
        <w:rPr>
          <w:b/>
          <w:bCs/>
          <w:color w:val="000000" w:themeColor="text1"/>
          <w:sz w:val="24"/>
          <w:szCs w:val="24"/>
          <w:u w:val="single"/>
        </w:rPr>
        <w:t xml:space="preserve">Allegati </w:t>
      </w:r>
      <w:r w:rsidR="00580141" w:rsidRPr="00D904FC">
        <w:rPr>
          <w:b/>
          <w:bCs/>
          <w:color w:val="000000" w:themeColor="text1"/>
          <w:sz w:val="24"/>
          <w:szCs w:val="24"/>
          <w:u w:val="single"/>
        </w:rPr>
        <w:t xml:space="preserve">obbligatori </w:t>
      </w:r>
      <w:r w:rsidRPr="00D904FC">
        <w:rPr>
          <w:b/>
          <w:bCs/>
          <w:color w:val="000000" w:themeColor="text1"/>
          <w:sz w:val="24"/>
          <w:szCs w:val="24"/>
          <w:u w:val="single"/>
        </w:rPr>
        <w:t>alla domanda</w:t>
      </w:r>
      <w:r w:rsidR="00FE2BAE" w:rsidRPr="00D904FC">
        <w:rPr>
          <w:b/>
          <w:bCs/>
          <w:color w:val="000000" w:themeColor="text1"/>
          <w:sz w:val="24"/>
          <w:szCs w:val="24"/>
          <w:u w:val="single"/>
        </w:rPr>
        <w:t>:</w:t>
      </w:r>
    </w:p>
    <w:p w14:paraId="10657AF4" w14:textId="77777777" w:rsidR="00580141" w:rsidRPr="00580141" w:rsidRDefault="00580141" w:rsidP="0058014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A240A19" w14:textId="1F387487" w:rsidR="00580141" w:rsidRPr="00580141" w:rsidRDefault="00AB457E" w:rsidP="0058014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580141" w:rsidRPr="00580141">
        <w:rPr>
          <w:color w:val="000000" w:themeColor="text1"/>
          <w:sz w:val="24"/>
          <w:szCs w:val="24"/>
        </w:rPr>
        <w:t>escrizione dell’intervento nell’ambito del ripristino delle funzionalità o di aggiornamento e/o miglioramento della strumentazione</w:t>
      </w:r>
      <w:r>
        <w:rPr>
          <w:color w:val="000000" w:themeColor="text1"/>
          <w:sz w:val="24"/>
          <w:szCs w:val="24"/>
        </w:rPr>
        <w:t>;</w:t>
      </w:r>
    </w:p>
    <w:p w14:paraId="6A6AA874" w14:textId="77777777" w:rsidR="00580141" w:rsidRPr="008E4FDB" w:rsidRDefault="00580141" w:rsidP="00580141">
      <w:pPr>
        <w:pStyle w:val="Paragrafoelenco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2BC9B0D5" w14:textId="420FBD53" w:rsidR="00E32769" w:rsidRPr="008E4FDB" w:rsidRDefault="00B5556D" w:rsidP="00E32769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bookmarkStart w:id="0" w:name="_Hlk86076474"/>
      <w:r>
        <w:rPr>
          <w:color w:val="000000" w:themeColor="text1"/>
          <w:sz w:val="24"/>
          <w:szCs w:val="24"/>
        </w:rPr>
        <w:t>decreto</w:t>
      </w:r>
      <w:r w:rsidR="00306751" w:rsidRPr="00E32769">
        <w:rPr>
          <w:color w:val="000000" w:themeColor="text1"/>
          <w:sz w:val="24"/>
          <w:szCs w:val="24"/>
        </w:rPr>
        <w:t xml:space="preserve"> </w:t>
      </w:r>
      <w:r w:rsidR="00691551">
        <w:rPr>
          <w:color w:val="000000" w:themeColor="text1"/>
          <w:sz w:val="24"/>
          <w:szCs w:val="24"/>
        </w:rPr>
        <w:t xml:space="preserve">di approvazione </w:t>
      </w:r>
      <w:r w:rsidR="00306751" w:rsidRPr="00E32769">
        <w:rPr>
          <w:color w:val="000000" w:themeColor="text1"/>
          <w:sz w:val="24"/>
          <w:szCs w:val="24"/>
        </w:rPr>
        <w:t xml:space="preserve">del </w:t>
      </w:r>
      <w:r>
        <w:rPr>
          <w:color w:val="000000" w:themeColor="text1"/>
          <w:sz w:val="24"/>
          <w:szCs w:val="24"/>
        </w:rPr>
        <w:t>Direttore</w:t>
      </w:r>
      <w:r w:rsidR="00306751" w:rsidRPr="00E32769">
        <w:rPr>
          <w:color w:val="000000" w:themeColor="text1"/>
          <w:sz w:val="24"/>
          <w:szCs w:val="24"/>
        </w:rPr>
        <w:t xml:space="preserve"> del Centro Interdipartimentale cui aderisce il primo proponente, </w:t>
      </w:r>
      <w:bookmarkEnd w:id="0"/>
      <w:r w:rsidR="00E32769">
        <w:rPr>
          <w:color w:val="000000" w:themeColor="text1"/>
          <w:sz w:val="24"/>
          <w:szCs w:val="24"/>
        </w:rPr>
        <w:t>con indicazione del</w:t>
      </w:r>
      <w:r w:rsidR="00E32769" w:rsidRPr="008E4FDB">
        <w:rPr>
          <w:color w:val="000000" w:themeColor="text1"/>
          <w:sz w:val="24"/>
          <w:szCs w:val="24"/>
        </w:rPr>
        <w:t xml:space="preserve">l’ammontare del cofinanziamento, che dovrà essere pari ad almeno il </w:t>
      </w:r>
      <w:r w:rsidR="008A550E">
        <w:rPr>
          <w:color w:val="000000" w:themeColor="text1"/>
          <w:sz w:val="24"/>
          <w:szCs w:val="24"/>
        </w:rPr>
        <w:t>30</w:t>
      </w:r>
      <w:r w:rsidR="00E32769" w:rsidRPr="008E4FDB">
        <w:rPr>
          <w:color w:val="000000" w:themeColor="text1"/>
          <w:sz w:val="24"/>
          <w:szCs w:val="24"/>
        </w:rPr>
        <w:t>% del costo totale previsto per la manutenzione;</w:t>
      </w:r>
    </w:p>
    <w:p w14:paraId="38829DDF" w14:textId="7391B48A" w:rsidR="00306751" w:rsidRPr="00E32769" w:rsidRDefault="00306751" w:rsidP="00E32769">
      <w:pPr>
        <w:pStyle w:val="Paragrafoelenco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14E52A2" w14:textId="74B1179E" w:rsidR="00306751" w:rsidRDefault="00AB457E" w:rsidP="0030675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="00306751" w:rsidRPr="00306751">
        <w:rPr>
          <w:color w:val="000000" w:themeColor="text1"/>
          <w:sz w:val="24"/>
          <w:szCs w:val="24"/>
        </w:rPr>
        <w:t>ttestazione di carico in inventario (buono di carico) dello strumento in oggetto sul Centro</w:t>
      </w:r>
      <w:r w:rsidR="00306751">
        <w:rPr>
          <w:color w:val="000000" w:themeColor="text1"/>
          <w:sz w:val="24"/>
          <w:szCs w:val="24"/>
        </w:rPr>
        <w:t xml:space="preserve"> interdipartimentale;</w:t>
      </w:r>
    </w:p>
    <w:p w14:paraId="34C4BA70" w14:textId="77777777" w:rsidR="00306751" w:rsidRPr="00306751" w:rsidRDefault="00306751" w:rsidP="00306751">
      <w:pPr>
        <w:pStyle w:val="Paragrafoelenco"/>
        <w:rPr>
          <w:bCs/>
          <w:color w:val="000000" w:themeColor="text1"/>
          <w:sz w:val="24"/>
          <w:szCs w:val="24"/>
        </w:rPr>
      </w:pPr>
    </w:p>
    <w:p w14:paraId="379B4BE2" w14:textId="5335DC53" w:rsidR="00580141" w:rsidRDefault="00AB457E" w:rsidP="0058014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580141" w:rsidRPr="00580141">
        <w:rPr>
          <w:color w:val="000000" w:themeColor="text1"/>
          <w:sz w:val="24"/>
          <w:szCs w:val="24"/>
        </w:rPr>
        <w:t xml:space="preserve">resentazione da parte del Primo Proponente dell’elenco delle pubblicazioni, dei progetti ottenuti da bandi competitivi e dei contratti di ricerca finanziati da enti o imprese degli ultimi </w:t>
      </w:r>
      <w:proofErr w:type="gramStart"/>
      <w:r w:rsidR="00580141" w:rsidRPr="00580141">
        <w:rPr>
          <w:color w:val="000000" w:themeColor="text1"/>
          <w:sz w:val="24"/>
          <w:szCs w:val="24"/>
        </w:rPr>
        <w:t>3</w:t>
      </w:r>
      <w:proofErr w:type="gramEnd"/>
      <w:r w:rsidR="00580141" w:rsidRPr="00580141">
        <w:rPr>
          <w:color w:val="000000" w:themeColor="text1"/>
          <w:sz w:val="24"/>
          <w:szCs w:val="24"/>
        </w:rPr>
        <w:t xml:space="preserve"> anni</w:t>
      </w:r>
      <w:r w:rsidR="008A550E">
        <w:rPr>
          <w:color w:val="000000" w:themeColor="text1"/>
          <w:sz w:val="24"/>
          <w:szCs w:val="24"/>
        </w:rPr>
        <w:t xml:space="preserve"> da calcolare a partire dalla data di emanazione del bando</w:t>
      </w:r>
      <w:r w:rsidR="00580141" w:rsidRPr="00580141">
        <w:rPr>
          <w:color w:val="000000" w:themeColor="text1"/>
          <w:sz w:val="24"/>
          <w:szCs w:val="24"/>
        </w:rPr>
        <w:t>, con esclusivo riferimento alla strumentazione di cui si richiede la manutenzione</w:t>
      </w:r>
      <w:r>
        <w:rPr>
          <w:color w:val="000000" w:themeColor="text1"/>
          <w:sz w:val="24"/>
          <w:szCs w:val="24"/>
        </w:rPr>
        <w:t>.</w:t>
      </w:r>
      <w:r w:rsidR="00580141" w:rsidRPr="00580141">
        <w:rPr>
          <w:color w:val="000000" w:themeColor="text1"/>
          <w:sz w:val="24"/>
          <w:szCs w:val="24"/>
        </w:rPr>
        <w:t xml:space="preserve">  </w:t>
      </w:r>
    </w:p>
    <w:p w14:paraId="14580591" w14:textId="77777777" w:rsidR="00580141" w:rsidRDefault="00580141" w:rsidP="005B131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37478848" w14:textId="20AA488C" w:rsidR="00306751" w:rsidRPr="002A67DA" w:rsidRDefault="00306751" w:rsidP="002A67DA">
      <w:pPr>
        <w:spacing w:after="0" w:line="240" w:lineRule="auto"/>
        <w:ind w:left="360"/>
        <w:jc w:val="both"/>
        <w:rPr>
          <w:color w:val="000000" w:themeColor="text1"/>
          <w:sz w:val="24"/>
          <w:szCs w:val="24"/>
        </w:rPr>
      </w:pPr>
    </w:p>
    <w:p w14:paraId="46E342D6" w14:textId="4B470814" w:rsidR="00FE2BAE" w:rsidRPr="00D904FC" w:rsidRDefault="00580141" w:rsidP="00FE2BAE">
      <w:pPr>
        <w:rPr>
          <w:b/>
          <w:bCs/>
          <w:color w:val="000000" w:themeColor="text1"/>
          <w:sz w:val="24"/>
          <w:szCs w:val="24"/>
          <w:u w:val="single"/>
        </w:rPr>
      </w:pPr>
      <w:r w:rsidRPr="00D904FC">
        <w:rPr>
          <w:b/>
          <w:bCs/>
          <w:color w:val="000000" w:themeColor="text1"/>
          <w:sz w:val="24"/>
          <w:szCs w:val="24"/>
          <w:u w:val="single"/>
        </w:rPr>
        <w:t>Ulteriori allegati valutabili</w:t>
      </w:r>
      <w:r w:rsidR="00643B93">
        <w:rPr>
          <w:b/>
          <w:bCs/>
          <w:color w:val="000000" w:themeColor="text1"/>
          <w:sz w:val="24"/>
          <w:szCs w:val="24"/>
          <w:u w:val="single"/>
        </w:rPr>
        <w:t>:</w:t>
      </w:r>
    </w:p>
    <w:p w14:paraId="3EECFEA2" w14:textId="4C124D5D" w:rsidR="00580141" w:rsidRDefault="00643B93" w:rsidP="00580141">
      <w:pPr>
        <w:pStyle w:val="Paragrafoelenco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="00580141" w:rsidRPr="00580141">
        <w:rPr>
          <w:color w:val="000000" w:themeColor="text1"/>
          <w:sz w:val="24"/>
          <w:szCs w:val="24"/>
        </w:rPr>
        <w:t>egistro di utilizzo della strumentazione aggiornato all’ultima sessione di misure</w:t>
      </w:r>
      <w:r w:rsidR="00580141">
        <w:rPr>
          <w:color w:val="000000" w:themeColor="text1"/>
          <w:sz w:val="24"/>
          <w:szCs w:val="24"/>
        </w:rPr>
        <w:t>;</w:t>
      </w:r>
    </w:p>
    <w:p w14:paraId="79F4FC97" w14:textId="77777777" w:rsidR="00580141" w:rsidRPr="00580141" w:rsidRDefault="00580141" w:rsidP="00580141">
      <w:pPr>
        <w:pStyle w:val="Paragrafoelenco"/>
        <w:rPr>
          <w:color w:val="000000" w:themeColor="text1"/>
          <w:sz w:val="24"/>
          <w:szCs w:val="24"/>
        </w:rPr>
      </w:pPr>
    </w:p>
    <w:p w14:paraId="26AF95BE" w14:textId="1C0A5B87" w:rsidR="00580141" w:rsidRPr="00580141" w:rsidRDefault="00643B93" w:rsidP="00580141">
      <w:pPr>
        <w:pStyle w:val="Paragrafoelenco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580141" w:rsidRPr="00580141">
        <w:rPr>
          <w:color w:val="000000" w:themeColor="text1"/>
          <w:sz w:val="24"/>
          <w:szCs w:val="24"/>
        </w:rPr>
        <w:t>ichiarazione circa la presenza di un fondo di accantonamento derivante dalle quote di utilizzo della strumentazione secondo il Tariffario approvato dal Consiglio del Centro.</w:t>
      </w:r>
    </w:p>
    <w:p w14:paraId="3D01E3AB" w14:textId="77777777" w:rsidR="00755727" w:rsidRPr="00FE2BAE" w:rsidRDefault="00755727" w:rsidP="00A35072">
      <w:pPr>
        <w:rPr>
          <w:color w:val="000000" w:themeColor="text1"/>
          <w:sz w:val="24"/>
          <w:szCs w:val="24"/>
        </w:rPr>
      </w:pPr>
    </w:p>
    <w:sectPr w:rsidR="00755727" w:rsidRPr="00FE2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6F7"/>
    <w:multiLevelType w:val="hybridMultilevel"/>
    <w:tmpl w:val="A2A28D3C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152E09"/>
    <w:multiLevelType w:val="hybridMultilevel"/>
    <w:tmpl w:val="9B3856FC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E010C1"/>
    <w:multiLevelType w:val="hybridMultilevel"/>
    <w:tmpl w:val="889EBF24"/>
    <w:lvl w:ilvl="0" w:tplc="E55EF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BF0973"/>
    <w:multiLevelType w:val="hybridMultilevel"/>
    <w:tmpl w:val="4E30E4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2477AC5"/>
    <w:multiLevelType w:val="hybridMultilevel"/>
    <w:tmpl w:val="54EE93EC"/>
    <w:lvl w:ilvl="0" w:tplc="0DD28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A667FE"/>
    <w:multiLevelType w:val="hybridMultilevel"/>
    <w:tmpl w:val="E97A84C4"/>
    <w:lvl w:ilvl="0" w:tplc="0DD28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33872"/>
    <w:multiLevelType w:val="hybridMultilevel"/>
    <w:tmpl w:val="C346E5A0"/>
    <w:lvl w:ilvl="0" w:tplc="342CCD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AC673D"/>
    <w:multiLevelType w:val="hybridMultilevel"/>
    <w:tmpl w:val="BEA69E20"/>
    <w:lvl w:ilvl="0" w:tplc="7548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FE7923"/>
    <w:multiLevelType w:val="hybridMultilevel"/>
    <w:tmpl w:val="4858AB0C"/>
    <w:lvl w:ilvl="0" w:tplc="D3D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B70D7"/>
    <w:multiLevelType w:val="hybridMultilevel"/>
    <w:tmpl w:val="023E51B6"/>
    <w:lvl w:ilvl="0" w:tplc="3384E0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12EF3"/>
    <w:multiLevelType w:val="hybridMultilevel"/>
    <w:tmpl w:val="A9F6D9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820153863">
    <w:abstractNumId w:val="8"/>
  </w:num>
  <w:num w:numId="2" w16cid:durableId="1575507358">
    <w:abstractNumId w:val="2"/>
  </w:num>
  <w:num w:numId="3" w16cid:durableId="77021875">
    <w:abstractNumId w:val="1"/>
  </w:num>
  <w:num w:numId="4" w16cid:durableId="370956215">
    <w:abstractNumId w:val="7"/>
  </w:num>
  <w:num w:numId="5" w16cid:durableId="938677117">
    <w:abstractNumId w:val="9"/>
  </w:num>
  <w:num w:numId="6" w16cid:durableId="284623144">
    <w:abstractNumId w:val="0"/>
  </w:num>
  <w:num w:numId="7" w16cid:durableId="1334525891">
    <w:abstractNumId w:val="10"/>
  </w:num>
  <w:num w:numId="8" w16cid:durableId="192698028">
    <w:abstractNumId w:val="3"/>
  </w:num>
  <w:num w:numId="9" w16cid:durableId="460198389">
    <w:abstractNumId w:val="6"/>
  </w:num>
  <w:num w:numId="10" w16cid:durableId="532110012">
    <w:abstractNumId w:val="5"/>
  </w:num>
  <w:num w:numId="11" w16cid:durableId="8914816">
    <w:abstractNumId w:val="5"/>
  </w:num>
  <w:num w:numId="12" w16cid:durableId="1473518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4E"/>
    <w:rsid w:val="00014F19"/>
    <w:rsid w:val="00041A9D"/>
    <w:rsid w:val="000644E8"/>
    <w:rsid w:val="00072178"/>
    <w:rsid w:val="000D1EF0"/>
    <w:rsid w:val="00135447"/>
    <w:rsid w:val="00157EB2"/>
    <w:rsid w:val="001630B9"/>
    <w:rsid w:val="001B6797"/>
    <w:rsid w:val="001D18CB"/>
    <w:rsid w:val="00201914"/>
    <w:rsid w:val="0026413F"/>
    <w:rsid w:val="002A67DA"/>
    <w:rsid w:val="002C3FDE"/>
    <w:rsid w:val="002C43F4"/>
    <w:rsid w:val="00306751"/>
    <w:rsid w:val="00321804"/>
    <w:rsid w:val="003E39FE"/>
    <w:rsid w:val="003F21C8"/>
    <w:rsid w:val="00444219"/>
    <w:rsid w:val="00445B25"/>
    <w:rsid w:val="004D77C9"/>
    <w:rsid w:val="004F0495"/>
    <w:rsid w:val="004F424F"/>
    <w:rsid w:val="00573783"/>
    <w:rsid w:val="00580141"/>
    <w:rsid w:val="005A619D"/>
    <w:rsid w:val="005B1311"/>
    <w:rsid w:val="00643B93"/>
    <w:rsid w:val="00691551"/>
    <w:rsid w:val="006F26C6"/>
    <w:rsid w:val="006F72F4"/>
    <w:rsid w:val="007379A5"/>
    <w:rsid w:val="00746BF8"/>
    <w:rsid w:val="00751E53"/>
    <w:rsid w:val="00755727"/>
    <w:rsid w:val="00805CA3"/>
    <w:rsid w:val="00823389"/>
    <w:rsid w:val="0085704E"/>
    <w:rsid w:val="0087481E"/>
    <w:rsid w:val="00875CBE"/>
    <w:rsid w:val="008A550E"/>
    <w:rsid w:val="008C1846"/>
    <w:rsid w:val="008C29FF"/>
    <w:rsid w:val="008C37D8"/>
    <w:rsid w:val="008C68D8"/>
    <w:rsid w:val="008D7B6C"/>
    <w:rsid w:val="008E4FDB"/>
    <w:rsid w:val="008F2267"/>
    <w:rsid w:val="009173E7"/>
    <w:rsid w:val="00926898"/>
    <w:rsid w:val="00972663"/>
    <w:rsid w:val="009962DF"/>
    <w:rsid w:val="009E404E"/>
    <w:rsid w:val="00A35072"/>
    <w:rsid w:val="00A83869"/>
    <w:rsid w:val="00A96E4D"/>
    <w:rsid w:val="00AB457E"/>
    <w:rsid w:val="00B204FA"/>
    <w:rsid w:val="00B42C2A"/>
    <w:rsid w:val="00B5556D"/>
    <w:rsid w:val="00BA1ECB"/>
    <w:rsid w:val="00BD27A8"/>
    <w:rsid w:val="00BF0C39"/>
    <w:rsid w:val="00BF2BA1"/>
    <w:rsid w:val="00C0205F"/>
    <w:rsid w:val="00C13AB1"/>
    <w:rsid w:val="00C43181"/>
    <w:rsid w:val="00C86749"/>
    <w:rsid w:val="00CA4718"/>
    <w:rsid w:val="00CD59B2"/>
    <w:rsid w:val="00D80449"/>
    <w:rsid w:val="00D904FC"/>
    <w:rsid w:val="00DD3497"/>
    <w:rsid w:val="00E32769"/>
    <w:rsid w:val="00E63233"/>
    <w:rsid w:val="00E73DE7"/>
    <w:rsid w:val="00EA3141"/>
    <w:rsid w:val="00EB12FE"/>
    <w:rsid w:val="00F22228"/>
    <w:rsid w:val="00F34DFA"/>
    <w:rsid w:val="00F46B2E"/>
    <w:rsid w:val="00F51577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5B6B"/>
  <w15:chartTrackingRefBased/>
  <w15:docId w15:val="{D860F7A5-1DD7-49A9-B5DC-46F43C8B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0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95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1B67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679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7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A4718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4718"/>
    <w:rPr>
      <w:rFonts w:ascii="Calibri" w:hAnsi="Calibri" w:cs="Times New Roman"/>
      <w:sz w:val="20"/>
      <w:szCs w:val="20"/>
    </w:rPr>
  </w:style>
  <w:style w:type="paragraph" w:styleId="Revisione">
    <w:name w:val="Revision"/>
    <w:hidden/>
    <w:uiPriority w:val="99"/>
    <w:semiHidden/>
    <w:rsid w:val="00A8386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B45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57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457E"/>
    <w:rPr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3B93"/>
    <w:pPr>
      <w:spacing w:after="160"/>
    </w:pPr>
    <w:rPr>
      <w:rFonts w:ascii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3B93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Gambarelli</dc:creator>
  <cp:keywords/>
  <dc:description/>
  <cp:lastModifiedBy>Costantino DIANA</cp:lastModifiedBy>
  <cp:revision>10</cp:revision>
  <cp:lastPrinted>2019-07-15T08:19:00Z</cp:lastPrinted>
  <dcterms:created xsi:type="dcterms:W3CDTF">2024-05-21T12:48:00Z</dcterms:created>
  <dcterms:modified xsi:type="dcterms:W3CDTF">2024-07-09T09:50:00Z</dcterms:modified>
</cp:coreProperties>
</file>