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3777F" w14:textId="77777777" w:rsidR="00A02A18" w:rsidRPr="00DB5EC3" w:rsidRDefault="00A02A18" w:rsidP="00A02A18">
      <w:pPr>
        <w:jc w:val="center"/>
        <w:rPr>
          <w:rFonts w:asciiTheme="minorHAnsi" w:hAnsiTheme="minorHAnsi" w:cstheme="minorHAnsi"/>
          <w:b/>
          <w:bCs/>
          <w:color w:val="FF0000"/>
          <w:sz w:val="56"/>
          <w:szCs w:val="56"/>
        </w:rPr>
      </w:pPr>
      <w:bookmarkStart w:id="0" w:name="ERASMUS+_Blended_Intensive_Programme_cal"/>
      <w:bookmarkStart w:id="1" w:name="_bookmark1"/>
      <w:bookmarkStart w:id="2" w:name="_Toc162949336"/>
      <w:bookmarkEnd w:id="0"/>
      <w:bookmarkEnd w:id="1"/>
      <w:r w:rsidRPr="00DB5EC3">
        <w:rPr>
          <w:rFonts w:asciiTheme="minorHAnsi" w:hAnsiTheme="minorHAnsi" w:cstheme="minorHAnsi"/>
          <w:b/>
          <w:bCs/>
          <w:color w:val="FF0000"/>
          <w:sz w:val="56"/>
          <w:szCs w:val="56"/>
        </w:rPr>
        <w:t>GLOBAL HEALTH CHALLENGE - SUSTEINABILITY IN PHARMACEUTICS</w:t>
      </w:r>
    </w:p>
    <w:p w14:paraId="413BFD97" w14:textId="77777777" w:rsidR="00DB5EC3" w:rsidRDefault="00DB5EC3" w:rsidP="00A02A18">
      <w:pPr>
        <w:pStyle w:val="Titolo2"/>
        <w:jc w:val="center"/>
        <w:rPr>
          <w:rFonts w:asciiTheme="minorHAnsi" w:hAnsiTheme="minorHAnsi" w:cstheme="minorHAnsi"/>
          <w:sz w:val="44"/>
          <w:szCs w:val="44"/>
        </w:rPr>
      </w:pPr>
    </w:p>
    <w:p w14:paraId="7ED3034D" w14:textId="77777777" w:rsidR="00DB5EC3" w:rsidRDefault="00DB5EC3" w:rsidP="00A02A18">
      <w:pPr>
        <w:pStyle w:val="Titolo2"/>
        <w:jc w:val="center"/>
        <w:rPr>
          <w:rFonts w:asciiTheme="minorHAnsi" w:hAnsiTheme="minorHAnsi" w:cstheme="minorHAnsi"/>
          <w:sz w:val="44"/>
          <w:szCs w:val="44"/>
        </w:rPr>
      </w:pPr>
    </w:p>
    <w:p w14:paraId="3C0031F9" w14:textId="357C5B9A" w:rsidR="00B46F26" w:rsidRPr="00DB5EC3" w:rsidRDefault="00BE1B72" w:rsidP="00A02A18">
      <w:pPr>
        <w:pStyle w:val="Titolo2"/>
        <w:jc w:val="center"/>
        <w:rPr>
          <w:rFonts w:asciiTheme="minorHAnsi" w:hAnsiTheme="minorHAnsi" w:cstheme="minorHAnsi"/>
          <w:sz w:val="44"/>
          <w:szCs w:val="44"/>
        </w:rPr>
      </w:pPr>
      <w:r w:rsidRPr="00DB5EC3">
        <w:rPr>
          <w:rFonts w:asciiTheme="minorHAnsi" w:hAnsiTheme="minorHAnsi" w:cstheme="minorHAnsi"/>
          <w:sz w:val="44"/>
          <w:szCs w:val="44"/>
        </w:rPr>
        <w:t>ERASMUS+</w:t>
      </w:r>
      <w:r w:rsidRPr="00DB5EC3">
        <w:rPr>
          <w:rFonts w:asciiTheme="minorHAnsi" w:hAnsiTheme="minorHAnsi" w:cstheme="minorHAnsi"/>
          <w:spacing w:val="17"/>
          <w:sz w:val="44"/>
          <w:szCs w:val="44"/>
        </w:rPr>
        <w:t xml:space="preserve"> </w:t>
      </w:r>
      <w:r w:rsidRPr="00DB5EC3">
        <w:rPr>
          <w:rFonts w:asciiTheme="minorHAnsi" w:hAnsiTheme="minorHAnsi" w:cstheme="minorHAnsi"/>
          <w:sz w:val="44"/>
          <w:szCs w:val="44"/>
        </w:rPr>
        <w:t>Blended</w:t>
      </w:r>
      <w:r w:rsidRPr="00DB5EC3">
        <w:rPr>
          <w:rFonts w:asciiTheme="minorHAnsi" w:hAnsiTheme="minorHAnsi" w:cstheme="minorHAnsi"/>
          <w:spacing w:val="16"/>
          <w:sz w:val="44"/>
          <w:szCs w:val="44"/>
        </w:rPr>
        <w:t xml:space="preserve"> </w:t>
      </w:r>
      <w:r w:rsidRPr="00DB5EC3">
        <w:rPr>
          <w:rFonts w:asciiTheme="minorHAnsi" w:hAnsiTheme="minorHAnsi" w:cstheme="minorHAnsi"/>
          <w:sz w:val="44"/>
          <w:szCs w:val="44"/>
        </w:rPr>
        <w:t>Intensive</w:t>
      </w:r>
      <w:r w:rsidRPr="00DB5EC3">
        <w:rPr>
          <w:rFonts w:asciiTheme="minorHAnsi" w:hAnsiTheme="minorHAnsi" w:cstheme="minorHAnsi"/>
          <w:spacing w:val="15"/>
          <w:sz w:val="44"/>
          <w:szCs w:val="44"/>
        </w:rPr>
        <w:t xml:space="preserve"> </w:t>
      </w:r>
      <w:proofErr w:type="spellStart"/>
      <w:r w:rsidRPr="00DB5EC3">
        <w:rPr>
          <w:rFonts w:asciiTheme="minorHAnsi" w:hAnsiTheme="minorHAnsi" w:cstheme="minorHAnsi"/>
          <w:sz w:val="44"/>
          <w:szCs w:val="44"/>
        </w:rPr>
        <w:t>Programme</w:t>
      </w:r>
      <w:proofErr w:type="spellEnd"/>
      <w:r w:rsidRPr="00DB5EC3">
        <w:rPr>
          <w:rFonts w:asciiTheme="minorHAnsi" w:hAnsiTheme="minorHAnsi" w:cstheme="minorHAnsi"/>
          <w:spacing w:val="13"/>
          <w:sz w:val="44"/>
          <w:szCs w:val="44"/>
        </w:rPr>
        <w:t xml:space="preserve"> </w:t>
      </w:r>
      <w:r w:rsidRPr="00DB5EC3">
        <w:rPr>
          <w:rFonts w:asciiTheme="minorHAnsi" w:hAnsiTheme="minorHAnsi" w:cstheme="minorHAnsi"/>
          <w:sz w:val="44"/>
          <w:szCs w:val="44"/>
        </w:rPr>
        <w:t>call</w:t>
      </w:r>
      <w:r w:rsidRPr="00DB5EC3">
        <w:rPr>
          <w:rFonts w:asciiTheme="minorHAnsi" w:hAnsiTheme="minorHAnsi" w:cstheme="minorHAnsi"/>
          <w:spacing w:val="13"/>
          <w:sz w:val="44"/>
          <w:szCs w:val="44"/>
        </w:rPr>
        <w:t xml:space="preserve"> </w:t>
      </w:r>
      <w:r w:rsidRPr="00DB5EC3">
        <w:rPr>
          <w:rFonts w:asciiTheme="minorHAnsi" w:hAnsiTheme="minorHAnsi" w:cstheme="minorHAnsi"/>
          <w:sz w:val="44"/>
          <w:szCs w:val="44"/>
        </w:rPr>
        <w:t>for</w:t>
      </w:r>
      <w:r w:rsidRPr="00DB5EC3">
        <w:rPr>
          <w:rFonts w:asciiTheme="minorHAnsi" w:hAnsiTheme="minorHAnsi" w:cstheme="minorHAnsi"/>
          <w:spacing w:val="11"/>
          <w:sz w:val="44"/>
          <w:szCs w:val="44"/>
        </w:rPr>
        <w:t xml:space="preserve"> </w:t>
      </w:r>
      <w:r w:rsidRPr="00DB5EC3">
        <w:rPr>
          <w:rFonts w:asciiTheme="minorHAnsi" w:hAnsiTheme="minorHAnsi" w:cstheme="minorHAnsi"/>
          <w:sz w:val="44"/>
          <w:szCs w:val="44"/>
        </w:rPr>
        <w:t>applications</w:t>
      </w:r>
      <w:bookmarkEnd w:id="2"/>
    </w:p>
    <w:p w14:paraId="30D462A8" w14:textId="77777777" w:rsidR="00DB5EC3" w:rsidRDefault="00DB5EC3">
      <w:pPr>
        <w:spacing w:before="138" w:line="261" w:lineRule="auto"/>
        <w:ind w:left="2961" w:right="2884"/>
        <w:jc w:val="center"/>
        <w:rPr>
          <w:b/>
          <w:spacing w:val="-1"/>
        </w:rPr>
      </w:pPr>
    </w:p>
    <w:p w14:paraId="59575239" w14:textId="77777777" w:rsidR="00DB5EC3" w:rsidRDefault="00DB5EC3">
      <w:pPr>
        <w:spacing w:before="138" w:line="261" w:lineRule="auto"/>
        <w:ind w:left="2961" w:right="2884"/>
        <w:jc w:val="center"/>
        <w:rPr>
          <w:b/>
          <w:spacing w:val="-1"/>
        </w:rPr>
      </w:pPr>
    </w:p>
    <w:p w14:paraId="6C7EE402" w14:textId="77777777" w:rsidR="00DB5EC3" w:rsidRDefault="00DB5EC3">
      <w:pPr>
        <w:spacing w:before="138" w:line="261" w:lineRule="auto"/>
        <w:ind w:left="2961" w:right="2884"/>
        <w:jc w:val="center"/>
        <w:rPr>
          <w:b/>
          <w:spacing w:val="-1"/>
        </w:rPr>
      </w:pPr>
    </w:p>
    <w:p w14:paraId="602B7443" w14:textId="77777777" w:rsidR="00DB5EC3" w:rsidRDefault="00DB5EC3">
      <w:pPr>
        <w:spacing w:before="138" w:line="261" w:lineRule="auto"/>
        <w:ind w:left="2961" w:right="2884"/>
        <w:jc w:val="center"/>
        <w:rPr>
          <w:b/>
          <w:spacing w:val="-1"/>
        </w:rPr>
      </w:pPr>
    </w:p>
    <w:p w14:paraId="7BDBF46C" w14:textId="77777777" w:rsidR="00DB5EC3" w:rsidRDefault="00DB5EC3">
      <w:pPr>
        <w:spacing w:before="138" w:line="261" w:lineRule="auto"/>
        <w:ind w:left="2961" w:right="2884"/>
        <w:jc w:val="center"/>
        <w:rPr>
          <w:b/>
          <w:spacing w:val="-1"/>
        </w:rPr>
      </w:pPr>
    </w:p>
    <w:p w14:paraId="3E9EA7BF" w14:textId="3F717A67" w:rsidR="00B46F26" w:rsidRDefault="00BE1B72" w:rsidP="00D21008">
      <w:pPr>
        <w:spacing w:before="138" w:line="261" w:lineRule="auto"/>
        <w:ind w:left="2961" w:right="2884"/>
        <w:jc w:val="center"/>
        <w:rPr>
          <w:b/>
        </w:rPr>
      </w:pPr>
      <w:r w:rsidRPr="00D21008">
        <w:rPr>
          <w:b/>
        </w:rPr>
        <w:t>BIP</w:t>
      </w:r>
      <w:r w:rsidRPr="00D21008">
        <w:rPr>
          <w:b/>
          <w:spacing w:val="-7"/>
        </w:rPr>
        <w:t xml:space="preserve"> </w:t>
      </w:r>
      <w:r w:rsidRPr="00D21008">
        <w:rPr>
          <w:b/>
        </w:rPr>
        <w:t>Ref.:</w:t>
      </w:r>
      <w:r w:rsidRPr="00D21008">
        <w:rPr>
          <w:b/>
          <w:spacing w:val="-4"/>
        </w:rPr>
        <w:t xml:space="preserve"> </w:t>
      </w:r>
      <w:r w:rsidR="00D21008" w:rsidRPr="00D21008">
        <w:rPr>
          <w:b/>
          <w:bCs/>
          <w:shd w:val="clear" w:color="auto" w:fill="FFFFFF"/>
        </w:rPr>
        <w:t>2023-1-BE02-KA131-HED-000117677-8</w:t>
      </w:r>
    </w:p>
    <w:p w14:paraId="22611180" w14:textId="646E4F3A" w:rsidR="00BD0877" w:rsidRDefault="00BD0877">
      <w:pPr>
        <w:rPr>
          <w:b/>
          <w:spacing w:val="-1"/>
          <w:sz w:val="20"/>
        </w:rPr>
      </w:pPr>
      <w:bookmarkStart w:id="3" w:name="INDEX"/>
      <w:bookmarkEnd w:id="3"/>
    </w:p>
    <w:p w14:paraId="169B1234" w14:textId="77777777" w:rsidR="00DB5EC3" w:rsidRDefault="00DB5EC3">
      <w:pPr>
        <w:rPr>
          <w:b/>
          <w:spacing w:val="-1"/>
          <w:sz w:val="20"/>
        </w:rPr>
      </w:pPr>
    </w:p>
    <w:p w14:paraId="29FAA567" w14:textId="77777777" w:rsidR="00DB5EC3" w:rsidRDefault="00DB5EC3">
      <w:pPr>
        <w:rPr>
          <w:b/>
          <w:spacing w:val="-1"/>
          <w:sz w:val="20"/>
        </w:rPr>
      </w:pPr>
    </w:p>
    <w:p w14:paraId="426597F2" w14:textId="77777777" w:rsidR="00DB5EC3" w:rsidRDefault="00DB5EC3">
      <w:pPr>
        <w:rPr>
          <w:b/>
          <w:spacing w:val="-1"/>
          <w:sz w:val="20"/>
        </w:rPr>
      </w:pPr>
    </w:p>
    <w:p w14:paraId="0ED07558" w14:textId="77777777" w:rsidR="00DB5EC3" w:rsidRDefault="00DB5EC3">
      <w:pPr>
        <w:rPr>
          <w:b/>
          <w:spacing w:val="-1"/>
          <w:sz w:val="20"/>
        </w:rPr>
      </w:pPr>
    </w:p>
    <w:p w14:paraId="1F696DE6" w14:textId="77777777" w:rsidR="00DB5EC3" w:rsidRDefault="00DB5EC3">
      <w:pPr>
        <w:rPr>
          <w:b/>
          <w:spacing w:val="-1"/>
          <w:sz w:val="20"/>
        </w:rPr>
      </w:pPr>
    </w:p>
    <w:p w14:paraId="4E003682" w14:textId="77777777" w:rsidR="00DB5EC3" w:rsidRDefault="00DB5EC3">
      <w:pPr>
        <w:rPr>
          <w:b/>
          <w:spacing w:val="-1"/>
          <w:sz w:val="20"/>
        </w:rPr>
      </w:pPr>
    </w:p>
    <w:p w14:paraId="740152FF" w14:textId="77777777" w:rsidR="00DB5EC3" w:rsidRDefault="00DB5EC3">
      <w:pPr>
        <w:rPr>
          <w:b/>
          <w:spacing w:val="-1"/>
          <w:sz w:val="20"/>
        </w:rPr>
      </w:pPr>
    </w:p>
    <w:p w14:paraId="54507EFD" w14:textId="77777777" w:rsidR="00DB5EC3" w:rsidRDefault="00DB5EC3">
      <w:pPr>
        <w:rPr>
          <w:b/>
          <w:spacing w:val="-1"/>
          <w:sz w:val="20"/>
        </w:rPr>
      </w:pPr>
    </w:p>
    <w:p w14:paraId="289FD298" w14:textId="77777777" w:rsidR="00DB5EC3" w:rsidRDefault="00DB5EC3">
      <w:pPr>
        <w:rPr>
          <w:b/>
          <w:spacing w:val="-1"/>
          <w:sz w:val="20"/>
        </w:rPr>
      </w:pPr>
    </w:p>
    <w:p w14:paraId="5169BBC2" w14:textId="77777777" w:rsidR="00DB5EC3" w:rsidRDefault="00DB5EC3">
      <w:pPr>
        <w:rPr>
          <w:b/>
          <w:spacing w:val="-1"/>
          <w:sz w:val="20"/>
        </w:rPr>
      </w:pPr>
    </w:p>
    <w:p w14:paraId="363458A5" w14:textId="77777777" w:rsidR="00DB5EC3" w:rsidRDefault="00DB5EC3">
      <w:pPr>
        <w:rPr>
          <w:b/>
          <w:spacing w:val="-1"/>
          <w:sz w:val="20"/>
        </w:rPr>
      </w:pPr>
    </w:p>
    <w:p w14:paraId="6719104F" w14:textId="77777777" w:rsidR="00DB5EC3" w:rsidRDefault="00DB5EC3">
      <w:pPr>
        <w:rPr>
          <w:b/>
          <w:spacing w:val="-1"/>
          <w:sz w:val="20"/>
        </w:rPr>
      </w:pPr>
    </w:p>
    <w:p w14:paraId="05404B90" w14:textId="77777777" w:rsidR="00DB5EC3" w:rsidRDefault="00DB5EC3">
      <w:pPr>
        <w:rPr>
          <w:b/>
          <w:spacing w:val="-1"/>
          <w:sz w:val="20"/>
        </w:rPr>
      </w:pPr>
    </w:p>
    <w:p w14:paraId="16A72037" w14:textId="77777777" w:rsidR="00DB5EC3" w:rsidRDefault="00DB5EC3">
      <w:pPr>
        <w:rPr>
          <w:b/>
          <w:spacing w:val="-1"/>
          <w:sz w:val="20"/>
        </w:rPr>
      </w:pPr>
    </w:p>
    <w:p w14:paraId="1C7CE2F8" w14:textId="77777777" w:rsidR="00DB5EC3" w:rsidRDefault="00DB5EC3">
      <w:pPr>
        <w:rPr>
          <w:b/>
          <w:spacing w:val="-1"/>
          <w:sz w:val="20"/>
        </w:rPr>
      </w:pPr>
    </w:p>
    <w:p w14:paraId="117133AA" w14:textId="77777777" w:rsidR="00DB5EC3" w:rsidRDefault="00DB5EC3">
      <w:pPr>
        <w:rPr>
          <w:b/>
          <w:spacing w:val="-1"/>
          <w:sz w:val="20"/>
        </w:rPr>
      </w:pPr>
    </w:p>
    <w:p w14:paraId="73C2B81F" w14:textId="77777777" w:rsidR="00DB5EC3" w:rsidRDefault="00DB5EC3">
      <w:pPr>
        <w:rPr>
          <w:b/>
          <w:spacing w:val="-1"/>
          <w:sz w:val="20"/>
        </w:rPr>
      </w:pPr>
    </w:p>
    <w:p w14:paraId="7BEB598B" w14:textId="77777777" w:rsidR="00DB5EC3" w:rsidRDefault="00DB5EC3">
      <w:pPr>
        <w:rPr>
          <w:b/>
          <w:spacing w:val="-1"/>
          <w:sz w:val="20"/>
        </w:rPr>
      </w:pPr>
    </w:p>
    <w:p w14:paraId="7016E1CF" w14:textId="77777777" w:rsidR="00DB5EC3" w:rsidRDefault="00DB5EC3">
      <w:pPr>
        <w:rPr>
          <w:b/>
          <w:spacing w:val="-1"/>
          <w:sz w:val="20"/>
        </w:rPr>
      </w:pPr>
    </w:p>
    <w:p w14:paraId="44AD0077" w14:textId="77777777" w:rsidR="00DB5EC3" w:rsidRDefault="00DB5EC3">
      <w:pPr>
        <w:rPr>
          <w:b/>
          <w:spacing w:val="-1"/>
          <w:sz w:val="20"/>
        </w:rPr>
      </w:pPr>
    </w:p>
    <w:p w14:paraId="2834F504" w14:textId="77777777" w:rsidR="00DB5EC3" w:rsidRDefault="00DB5EC3">
      <w:pPr>
        <w:rPr>
          <w:b/>
          <w:spacing w:val="-1"/>
          <w:sz w:val="20"/>
        </w:rPr>
      </w:pPr>
    </w:p>
    <w:p w14:paraId="5EB10A66" w14:textId="77777777" w:rsidR="00DB5EC3" w:rsidRDefault="00DB5EC3">
      <w:pPr>
        <w:rPr>
          <w:b/>
          <w:spacing w:val="-1"/>
          <w:sz w:val="20"/>
        </w:rPr>
      </w:pPr>
    </w:p>
    <w:p w14:paraId="1B529394" w14:textId="49F4514F" w:rsidR="00DB5EC3" w:rsidRDefault="00DB5EC3">
      <w:pPr>
        <w:rPr>
          <w:b/>
          <w:spacing w:val="-1"/>
          <w:sz w:val="20"/>
        </w:rPr>
      </w:pPr>
      <w:r>
        <w:rPr>
          <w:b/>
          <w:spacing w:val="-1"/>
          <w:sz w:val="20"/>
        </w:rPr>
        <w:br w:type="page"/>
      </w:r>
    </w:p>
    <w:p w14:paraId="70ADFC9A" w14:textId="51554989" w:rsidR="00B46F26" w:rsidRPr="00DB5EC3" w:rsidRDefault="00BE1B72" w:rsidP="00DB5EC3">
      <w:pPr>
        <w:spacing w:before="40" w:line="261" w:lineRule="auto"/>
        <w:ind w:left="142" w:right="125"/>
        <w:jc w:val="both"/>
        <w:rPr>
          <w:rFonts w:asciiTheme="minorHAnsi" w:hAnsiTheme="minorHAnsi" w:cstheme="minorHAnsi"/>
        </w:rPr>
      </w:pPr>
      <w:r w:rsidRPr="00DB5EC3">
        <w:rPr>
          <w:rFonts w:asciiTheme="minorHAnsi" w:hAnsiTheme="minorHAnsi" w:cstheme="minorHAnsi"/>
          <w:b/>
          <w:spacing w:val="-1"/>
        </w:rPr>
        <w:lastRenderedPageBreak/>
        <w:t>The</w:t>
      </w:r>
      <w:r w:rsidRPr="00DB5EC3">
        <w:rPr>
          <w:rFonts w:asciiTheme="minorHAnsi" w:hAnsiTheme="minorHAnsi" w:cstheme="minorHAnsi"/>
          <w:b/>
          <w:spacing w:val="-11"/>
        </w:rPr>
        <w:t xml:space="preserve"> </w:t>
      </w:r>
      <w:r w:rsidRPr="00DB5EC3">
        <w:rPr>
          <w:rFonts w:asciiTheme="minorHAnsi" w:hAnsiTheme="minorHAnsi" w:cstheme="minorHAnsi"/>
          <w:b/>
          <w:spacing w:val="-1"/>
        </w:rPr>
        <w:t>University</w:t>
      </w:r>
      <w:r w:rsidRPr="00DB5EC3">
        <w:rPr>
          <w:rFonts w:asciiTheme="minorHAnsi" w:hAnsiTheme="minorHAnsi" w:cstheme="minorHAnsi"/>
          <w:b/>
          <w:spacing w:val="-10"/>
        </w:rPr>
        <w:t xml:space="preserve"> </w:t>
      </w:r>
      <w:r w:rsidRPr="00DB5EC3">
        <w:rPr>
          <w:rFonts w:asciiTheme="minorHAnsi" w:hAnsiTheme="minorHAnsi" w:cstheme="minorHAnsi"/>
          <w:b/>
          <w:spacing w:val="-1"/>
        </w:rPr>
        <w:t>of</w:t>
      </w:r>
      <w:r w:rsidRPr="00DB5EC3">
        <w:rPr>
          <w:rFonts w:asciiTheme="minorHAnsi" w:hAnsiTheme="minorHAnsi" w:cstheme="minorHAnsi"/>
          <w:b/>
          <w:spacing w:val="-9"/>
        </w:rPr>
        <w:t xml:space="preserve"> </w:t>
      </w:r>
      <w:r w:rsidRPr="00DB5EC3">
        <w:rPr>
          <w:rFonts w:asciiTheme="minorHAnsi" w:hAnsiTheme="minorHAnsi" w:cstheme="minorHAnsi"/>
          <w:b/>
        </w:rPr>
        <w:t>Parma</w:t>
      </w:r>
      <w:r w:rsidRPr="00DB5EC3">
        <w:rPr>
          <w:rFonts w:asciiTheme="minorHAnsi" w:hAnsiTheme="minorHAnsi" w:cstheme="minorHAnsi"/>
          <w:b/>
          <w:spacing w:val="-10"/>
        </w:rPr>
        <w:t xml:space="preserve"> </w:t>
      </w:r>
      <w:r w:rsidRPr="00DB5EC3">
        <w:rPr>
          <w:rFonts w:asciiTheme="minorHAnsi" w:hAnsiTheme="minorHAnsi" w:cstheme="minorHAnsi"/>
          <w:b/>
        </w:rPr>
        <w:t>(Italy),</w:t>
      </w:r>
      <w:r w:rsidRPr="00DB5EC3">
        <w:rPr>
          <w:rFonts w:asciiTheme="minorHAnsi" w:hAnsiTheme="minorHAnsi" w:cstheme="minorHAnsi"/>
          <w:b/>
          <w:spacing w:val="-12"/>
        </w:rPr>
        <w:t xml:space="preserve"> </w:t>
      </w:r>
      <w:r w:rsidRPr="00DB5EC3">
        <w:rPr>
          <w:rFonts w:asciiTheme="minorHAnsi" w:hAnsiTheme="minorHAnsi" w:cstheme="minorHAnsi"/>
          <w:b/>
        </w:rPr>
        <w:t>jointly</w:t>
      </w:r>
      <w:r w:rsidRPr="00DB5EC3">
        <w:rPr>
          <w:rFonts w:asciiTheme="minorHAnsi" w:hAnsiTheme="minorHAnsi" w:cstheme="minorHAnsi"/>
          <w:b/>
          <w:spacing w:val="-10"/>
        </w:rPr>
        <w:t xml:space="preserve"> </w:t>
      </w:r>
      <w:r w:rsidRPr="00DB5EC3">
        <w:rPr>
          <w:rFonts w:asciiTheme="minorHAnsi" w:hAnsiTheme="minorHAnsi" w:cstheme="minorHAnsi"/>
          <w:b/>
        </w:rPr>
        <w:t>with</w:t>
      </w:r>
      <w:r w:rsidRPr="00DB5EC3">
        <w:rPr>
          <w:rFonts w:asciiTheme="minorHAnsi" w:hAnsiTheme="minorHAnsi" w:cstheme="minorHAnsi"/>
          <w:b/>
          <w:spacing w:val="-8"/>
        </w:rPr>
        <w:t xml:space="preserve"> </w:t>
      </w:r>
      <w:r w:rsidRPr="00DB5EC3">
        <w:rPr>
          <w:rFonts w:asciiTheme="minorHAnsi" w:hAnsiTheme="minorHAnsi" w:cstheme="minorHAnsi"/>
          <w:b/>
        </w:rPr>
        <w:t>the</w:t>
      </w:r>
      <w:r w:rsidRPr="00DB5EC3">
        <w:rPr>
          <w:rFonts w:asciiTheme="minorHAnsi" w:hAnsiTheme="minorHAnsi" w:cstheme="minorHAnsi"/>
          <w:b/>
          <w:spacing w:val="-11"/>
        </w:rPr>
        <w:t xml:space="preserve"> </w:t>
      </w:r>
      <w:r w:rsidRPr="00DB5EC3">
        <w:rPr>
          <w:rFonts w:asciiTheme="minorHAnsi" w:hAnsiTheme="minorHAnsi" w:cstheme="minorHAnsi"/>
          <w:b/>
        </w:rPr>
        <w:t>University</w:t>
      </w:r>
      <w:r w:rsidRPr="00DB5EC3">
        <w:rPr>
          <w:rFonts w:asciiTheme="minorHAnsi" w:hAnsiTheme="minorHAnsi" w:cstheme="minorHAnsi"/>
          <w:b/>
          <w:spacing w:val="-10"/>
        </w:rPr>
        <w:t xml:space="preserve"> </w:t>
      </w:r>
      <w:r w:rsidRPr="00DB5EC3">
        <w:rPr>
          <w:rFonts w:asciiTheme="minorHAnsi" w:hAnsiTheme="minorHAnsi" w:cstheme="minorHAnsi"/>
          <w:b/>
        </w:rPr>
        <w:t>of</w:t>
      </w:r>
      <w:r w:rsidRPr="00DB5EC3">
        <w:rPr>
          <w:rFonts w:asciiTheme="minorHAnsi" w:hAnsiTheme="minorHAnsi" w:cstheme="minorHAnsi"/>
          <w:b/>
          <w:spacing w:val="-9"/>
        </w:rPr>
        <w:t xml:space="preserve"> </w:t>
      </w:r>
      <w:r w:rsidR="00A02A18" w:rsidRPr="00DB5EC3">
        <w:rPr>
          <w:rFonts w:asciiTheme="minorHAnsi" w:hAnsiTheme="minorHAnsi" w:cstheme="minorHAnsi"/>
          <w:b/>
        </w:rPr>
        <w:t>Paris-</w:t>
      </w:r>
      <w:proofErr w:type="spellStart"/>
      <w:r w:rsidR="00A02A18" w:rsidRPr="00DB5EC3">
        <w:rPr>
          <w:rFonts w:asciiTheme="minorHAnsi" w:hAnsiTheme="minorHAnsi" w:cstheme="minorHAnsi"/>
          <w:b/>
        </w:rPr>
        <w:t>Saclay</w:t>
      </w:r>
      <w:proofErr w:type="spellEnd"/>
      <w:r w:rsidRPr="00DB5EC3">
        <w:rPr>
          <w:rFonts w:asciiTheme="minorHAnsi" w:hAnsiTheme="minorHAnsi" w:cstheme="minorHAnsi"/>
          <w:b/>
          <w:spacing w:val="-10"/>
        </w:rPr>
        <w:t xml:space="preserve"> </w:t>
      </w:r>
      <w:r w:rsidRPr="00DB5EC3">
        <w:rPr>
          <w:rFonts w:asciiTheme="minorHAnsi" w:hAnsiTheme="minorHAnsi" w:cstheme="minorHAnsi"/>
          <w:b/>
        </w:rPr>
        <w:t>(France),</w:t>
      </w:r>
      <w:r w:rsidRPr="00DB5EC3">
        <w:rPr>
          <w:rFonts w:asciiTheme="minorHAnsi" w:hAnsiTheme="minorHAnsi" w:cstheme="minorHAnsi"/>
          <w:b/>
          <w:spacing w:val="-12"/>
        </w:rPr>
        <w:t xml:space="preserve"> </w:t>
      </w:r>
      <w:r w:rsidRPr="00DB5EC3">
        <w:rPr>
          <w:rFonts w:asciiTheme="minorHAnsi" w:hAnsiTheme="minorHAnsi" w:cstheme="minorHAnsi"/>
          <w:b/>
        </w:rPr>
        <w:t>the</w:t>
      </w:r>
      <w:r w:rsidRPr="00DB5EC3">
        <w:rPr>
          <w:rFonts w:asciiTheme="minorHAnsi" w:hAnsiTheme="minorHAnsi" w:cstheme="minorHAnsi"/>
          <w:b/>
          <w:spacing w:val="-11"/>
        </w:rPr>
        <w:t xml:space="preserve"> </w:t>
      </w:r>
      <w:r w:rsidRPr="00DB5EC3">
        <w:rPr>
          <w:rFonts w:asciiTheme="minorHAnsi" w:hAnsiTheme="minorHAnsi" w:cstheme="minorHAnsi"/>
          <w:b/>
        </w:rPr>
        <w:t>University</w:t>
      </w:r>
      <w:r w:rsidRPr="00DB5EC3">
        <w:rPr>
          <w:rFonts w:asciiTheme="minorHAnsi" w:hAnsiTheme="minorHAnsi" w:cstheme="minorHAnsi"/>
          <w:b/>
          <w:spacing w:val="-10"/>
        </w:rPr>
        <w:t xml:space="preserve"> </w:t>
      </w:r>
      <w:r w:rsidRPr="00DB5EC3">
        <w:rPr>
          <w:rFonts w:asciiTheme="minorHAnsi" w:hAnsiTheme="minorHAnsi" w:cstheme="minorHAnsi"/>
          <w:b/>
        </w:rPr>
        <w:t>of</w:t>
      </w:r>
      <w:r w:rsidRPr="00DB5EC3">
        <w:rPr>
          <w:rFonts w:asciiTheme="minorHAnsi" w:hAnsiTheme="minorHAnsi" w:cstheme="minorHAnsi"/>
          <w:b/>
          <w:spacing w:val="-9"/>
        </w:rPr>
        <w:t xml:space="preserve"> </w:t>
      </w:r>
      <w:proofErr w:type="spellStart"/>
      <w:r w:rsidR="00A02A18" w:rsidRPr="00DB5EC3">
        <w:rPr>
          <w:rFonts w:asciiTheme="minorHAnsi" w:hAnsiTheme="minorHAnsi" w:cstheme="minorHAnsi"/>
          <w:b/>
        </w:rPr>
        <w:t>Helisnki</w:t>
      </w:r>
      <w:proofErr w:type="spellEnd"/>
      <w:r w:rsidRPr="00DB5EC3">
        <w:rPr>
          <w:rFonts w:asciiTheme="minorHAnsi" w:hAnsiTheme="minorHAnsi" w:cstheme="minorHAnsi"/>
          <w:b/>
          <w:spacing w:val="-10"/>
        </w:rPr>
        <w:t xml:space="preserve"> </w:t>
      </w:r>
      <w:r w:rsidRPr="00DB5EC3">
        <w:rPr>
          <w:rFonts w:asciiTheme="minorHAnsi" w:hAnsiTheme="minorHAnsi" w:cstheme="minorHAnsi"/>
          <w:b/>
        </w:rPr>
        <w:t>(</w:t>
      </w:r>
      <w:r w:rsidR="00A02A18" w:rsidRPr="00DB5EC3">
        <w:rPr>
          <w:rFonts w:asciiTheme="minorHAnsi" w:hAnsiTheme="minorHAnsi" w:cstheme="minorHAnsi"/>
          <w:b/>
        </w:rPr>
        <w:t>Finland</w:t>
      </w:r>
      <w:r w:rsidRPr="00DB5EC3">
        <w:rPr>
          <w:rFonts w:asciiTheme="minorHAnsi" w:hAnsiTheme="minorHAnsi" w:cstheme="minorHAnsi"/>
          <w:b/>
        </w:rPr>
        <w:t>),</w:t>
      </w:r>
      <w:r w:rsidRPr="00DB5EC3">
        <w:rPr>
          <w:rFonts w:asciiTheme="minorHAnsi" w:hAnsiTheme="minorHAnsi" w:cstheme="minorHAnsi"/>
          <w:b/>
          <w:spacing w:val="1"/>
        </w:rPr>
        <w:t xml:space="preserve"> </w:t>
      </w:r>
      <w:r w:rsidRPr="00DB5EC3">
        <w:rPr>
          <w:rFonts w:asciiTheme="minorHAnsi" w:hAnsiTheme="minorHAnsi" w:cstheme="minorHAnsi"/>
          <w:b/>
        </w:rPr>
        <w:t>the</w:t>
      </w:r>
      <w:r w:rsidRPr="00DB5EC3">
        <w:rPr>
          <w:rFonts w:asciiTheme="minorHAnsi" w:hAnsiTheme="minorHAnsi" w:cstheme="minorHAnsi"/>
          <w:b/>
          <w:spacing w:val="-2"/>
        </w:rPr>
        <w:t xml:space="preserve"> </w:t>
      </w:r>
      <w:proofErr w:type="spellStart"/>
      <w:r w:rsidR="00A02A18" w:rsidRPr="00DB5EC3">
        <w:rPr>
          <w:rFonts w:asciiTheme="minorHAnsi" w:hAnsiTheme="minorHAnsi" w:cstheme="minorHAnsi"/>
          <w:b/>
        </w:rPr>
        <w:t>Katholieke</w:t>
      </w:r>
      <w:proofErr w:type="spellEnd"/>
      <w:r w:rsidR="00A02A18" w:rsidRPr="00DB5EC3">
        <w:rPr>
          <w:rFonts w:asciiTheme="minorHAnsi" w:hAnsiTheme="minorHAnsi" w:cstheme="minorHAnsi"/>
          <w:b/>
        </w:rPr>
        <w:t xml:space="preserve"> Universiteit Leuven </w:t>
      </w:r>
      <w:r w:rsidRPr="00DB5EC3">
        <w:rPr>
          <w:rFonts w:asciiTheme="minorHAnsi" w:hAnsiTheme="minorHAnsi" w:cstheme="minorHAnsi"/>
          <w:b/>
        </w:rPr>
        <w:t>(</w:t>
      </w:r>
      <w:r w:rsidR="008D061B" w:rsidRPr="00DB5EC3">
        <w:rPr>
          <w:rFonts w:asciiTheme="minorHAnsi" w:hAnsiTheme="minorHAnsi" w:cstheme="minorHAnsi"/>
          <w:b/>
        </w:rPr>
        <w:t>Belgium</w:t>
      </w:r>
      <w:r w:rsidRPr="00DB5EC3">
        <w:rPr>
          <w:rFonts w:asciiTheme="minorHAnsi" w:hAnsiTheme="minorHAnsi" w:cstheme="minorHAnsi"/>
          <w:b/>
        </w:rPr>
        <w:t>)</w:t>
      </w:r>
      <w:r w:rsidR="00A02A18" w:rsidRPr="00DB5EC3">
        <w:rPr>
          <w:rFonts w:asciiTheme="minorHAnsi" w:hAnsiTheme="minorHAnsi" w:cstheme="minorHAnsi"/>
          <w:b/>
        </w:rPr>
        <w:t xml:space="preserve"> </w:t>
      </w:r>
      <w:r w:rsidRPr="00DB5EC3">
        <w:rPr>
          <w:rFonts w:asciiTheme="minorHAnsi" w:hAnsiTheme="minorHAnsi" w:cstheme="minorHAnsi"/>
        </w:rPr>
        <w:t>offer</w:t>
      </w:r>
      <w:r w:rsidR="000058FA">
        <w:rPr>
          <w:rFonts w:asciiTheme="minorHAnsi" w:hAnsiTheme="minorHAnsi" w:cstheme="minorHAnsi"/>
        </w:rPr>
        <w:t>s</w:t>
      </w:r>
      <w:r w:rsidRPr="00DB5EC3">
        <w:rPr>
          <w:rFonts w:asciiTheme="minorHAnsi" w:hAnsiTheme="minorHAnsi" w:cstheme="minorHAnsi"/>
        </w:rPr>
        <w:t xml:space="preserve"> the opportunity to participate in a</w:t>
      </w:r>
      <w:r w:rsidR="00A02A18" w:rsidRPr="00DB5EC3">
        <w:rPr>
          <w:rFonts w:asciiTheme="minorHAnsi" w:hAnsiTheme="minorHAnsi" w:cstheme="minorHAnsi"/>
        </w:rPr>
        <w:t>n</w:t>
      </w:r>
      <w:r w:rsidRPr="00DB5EC3">
        <w:rPr>
          <w:rFonts w:asciiTheme="minorHAnsi" w:hAnsiTheme="minorHAnsi" w:cstheme="minorHAnsi"/>
        </w:rPr>
        <w:t xml:space="preserve"> ERASMUS+ Blended Intensive Program (BIPs). The</w:t>
      </w:r>
      <w:r w:rsidRPr="00DB5EC3">
        <w:rPr>
          <w:rFonts w:asciiTheme="minorHAnsi" w:hAnsiTheme="minorHAnsi" w:cstheme="minorHAnsi"/>
          <w:spacing w:val="1"/>
        </w:rPr>
        <w:t xml:space="preserve"> </w:t>
      </w:r>
      <w:r w:rsidRPr="00DB5EC3">
        <w:rPr>
          <w:rFonts w:asciiTheme="minorHAnsi" w:hAnsiTheme="minorHAnsi" w:cstheme="minorHAnsi"/>
        </w:rPr>
        <w:t>Blended Intensive Program is officially approved by the EU in the framework of the ERASMUS+ 2021/2027</w:t>
      </w:r>
      <w:r w:rsidR="000058FA">
        <w:rPr>
          <w:rFonts w:asciiTheme="minorHAnsi" w:hAnsiTheme="minorHAnsi" w:cstheme="minorHAnsi"/>
        </w:rPr>
        <w:t xml:space="preserve"> program</w:t>
      </w:r>
      <w:r w:rsidRPr="00DB5EC3">
        <w:rPr>
          <w:rFonts w:asciiTheme="minorHAnsi" w:hAnsiTheme="minorHAnsi" w:cstheme="minorHAnsi"/>
        </w:rPr>
        <w:t>.</w:t>
      </w:r>
    </w:p>
    <w:p w14:paraId="5DC0A4F1" w14:textId="7C407357" w:rsidR="00B46F26" w:rsidRPr="00DB5EC3" w:rsidRDefault="00BE1B72" w:rsidP="00DB5EC3">
      <w:pPr>
        <w:pStyle w:val="Corpotesto"/>
        <w:spacing w:before="152" w:line="261" w:lineRule="auto"/>
        <w:ind w:left="142" w:right="117"/>
        <w:jc w:val="both"/>
        <w:rPr>
          <w:rFonts w:asciiTheme="minorHAnsi" w:hAnsiTheme="minorHAnsi" w:cstheme="minorHAnsi"/>
          <w:sz w:val="22"/>
          <w:szCs w:val="22"/>
        </w:rPr>
      </w:pPr>
      <w:r w:rsidRPr="00DB5EC3">
        <w:rPr>
          <w:rFonts w:asciiTheme="minorHAnsi" w:hAnsiTheme="minorHAnsi" w:cstheme="minorHAnsi"/>
          <w:sz w:val="22"/>
          <w:szCs w:val="22"/>
        </w:rPr>
        <w:t>BIPs are one of the new and innovative formats of student mobility introduced by the new Erasmus+ 2021-2027</w:t>
      </w:r>
      <w:r w:rsidRPr="00DB5EC3">
        <w:rPr>
          <w:rFonts w:asciiTheme="minorHAnsi" w:hAnsiTheme="minorHAnsi" w:cstheme="minorHAnsi"/>
          <w:spacing w:val="1"/>
          <w:sz w:val="22"/>
          <w:szCs w:val="22"/>
        </w:rPr>
        <w:t xml:space="preserve"> </w:t>
      </w:r>
      <w:r w:rsidRPr="00DB5EC3">
        <w:rPr>
          <w:rFonts w:asciiTheme="minorHAnsi" w:hAnsiTheme="minorHAnsi" w:cstheme="minorHAnsi"/>
          <w:sz w:val="22"/>
          <w:szCs w:val="22"/>
        </w:rPr>
        <w:t>Program.</w:t>
      </w:r>
      <w:r w:rsidRPr="00DB5EC3">
        <w:rPr>
          <w:rFonts w:asciiTheme="minorHAnsi" w:hAnsiTheme="minorHAnsi" w:cstheme="minorHAnsi"/>
          <w:spacing w:val="1"/>
          <w:sz w:val="22"/>
          <w:szCs w:val="22"/>
        </w:rPr>
        <w:t xml:space="preserve"> </w:t>
      </w:r>
      <w:r w:rsidRPr="00DB5EC3">
        <w:rPr>
          <w:rFonts w:asciiTheme="minorHAnsi" w:hAnsiTheme="minorHAnsi" w:cstheme="minorHAnsi"/>
          <w:sz w:val="22"/>
          <w:szCs w:val="22"/>
        </w:rPr>
        <w:t>These</w:t>
      </w:r>
      <w:r w:rsidRPr="00DB5EC3">
        <w:rPr>
          <w:rFonts w:asciiTheme="minorHAnsi" w:hAnsiTheme="minorHAnsi" w:cstheme="minorHAnsi"/>
          <w:spacing w:val="1"/>
          <w:sz w:val="22"/>
          <w:szCs w:val="22"/>
        </w:rPr>
        <w:t xml:space="preserve"> </w:t>
      </w:r>
      <w:r w:rsidRPr="00DB5EC3">
        <w:rPr>
          <w:rFonts w:asciiTheme="minorHAnsi" w:hAnsiTheme="minorHAnsi" w:cstheme="minorHAnsi"/>
          <w:sz w:val="22"/>
          <w:szCs w:val="22"/>
        </w:rPr>
        <w:t>programs,</w:t>
      </w:r>
      <w:r w:rsidRPr="00DB5EC3">
        <w:rPr>
          <w:rFonts w:asciiTheme="minorHAnsi" w:hAnsiTheme="minorHAnsi" w:cstheme="minorHAnsi"/>
          <w:spacing w:val="1"/>
          <w:sz w:val="22"/>
          <w:szCs w:val="22"/>
        </w:rPr>
        <w:t xml:space="preserve"> </w:t>
      </w:r>
      <w:r w:rsidRPr="00DB5EC3">
        <w:rPr>
          <w:rFonts w:asciiTheme="minorHAnsi" w:hAnsiTheme="minorHAnsi" w:cstheme="minorHAnsi"/>
          <w:sz w:val="22"/>
          <w:szCs w:val="22"/>
        </w:rPr>
        <w:t>jointly</w:t>
      </w:r>
      <w:r w:rsidRPr="00DB5EC3">
        <w:rPr>
          <w:rFonts w:asciiTheme="minorHAnsi" w:hAnsiTheme="minorHAnsi" w:cstheme="minorHAnsi"/>
          <w:spacing w:val="1"/>
          <w:sz w:val="22"/>
          <w:szCs w:val="22"/>
        </w:rPr>
        <w:t xml:space="preserve"> </w:t>
      </w:r>
      <w:r w:rsidRPr="00DB5EC3">
        <w:rPr>
          <w:rFonts w:asciiTheme="minorHAnsi" w:hAnsiTheme="minorHAnsi" w:cstheme="minorHAnsi"/>
          <w:sz w:val="22"/>
          <w:szCs w:val="22"/>
        </w:rPr>
        <w:t>developed</w:t>
      </w:r>
      <w:r w:rsidRPr="00DB5EC3">
        <w:rPr>
          <w:rFonts w:asciiTheme="minorHAnsi" w:hAnsiTheme="minorHAnsi" w:cstheme="minorHAnsi"/>
          <w:spacing w:val="1"/>
          <w:sz w:val="22"/>
          <w:szCs w:val="22"/>
        </w:rPr>
        <w:t xml:space="preserve"> </w:t>
      </w:r>
      <w:r w:rsidRPr="00DB5EC3">
        <w:rPr>
          <w:rFonts w:asciiTheme="minorHAnsi" w:hAnsiTheme="minorHAnsi" w:cstheme="minorHAnsi"/>
          <w:sz w:val="22"/>
          <w:szCs w:val="22"/>
        </w:rPr>
        <w:t>by</w:t>
      </w:r>
      <w:r w:rsidRPr="00DB5EC3">
        <w:rPr>
          <w:rFonts w:asciiTheme="minorHAnsi" w:hAnsiTheme="minorHAnsi" w:cstheme="minorHAnsi"/>
          <w:spacing w:val="1"/>
          <w:sz w:val="22"/>
          <w:szCs w:val="22"/>
        </w:rPr>
        <w:t xml:space="preserve"> </w:t>
      </w:r>
      <w:r w:rsidRPr="00DB5EC3">
        <w:rPr>
          <w:rFonts w:asciiTheme="minorHAnsi" w:hAnsiTheme="minorHAnsi" w:cstheme="minorHAnsi"/>
          <w:sz w:val="22"/>
          <w:szCs w:val="22"/>
        </w:rPr>
        <w:t>multiple</w:t>
      </w:r>
      <w:r w:rsidRPr="00DB5EC3">
        <w:rPr>
          <w:rFonts w:asciiTheme="minorHAnsi" w:hAnsiTheme="minorHAnsi" w:cstheme="minorHAnsi"/>
          <w:spacing w:val="1"/>
          <w:sz w:val="22"/>
          <w:szCs w:val="22"/>
        </w:rPr>
        <w:t xml:space="preserve"> </w:t>
      </w:r>
      <w:r w:rsidRPr="00DB5EC3">
        <w:rPr>
          <w:rFonts w:asciiTheme="minorHAnsi" w:hAnsiTheme="minorHAnsi" w:cstheme="minorHAnsi"/>
          <w:sz w:val="22"/>
          <w:szCs w:val="22"/>
        </w:rPr>
        <w:t>higher</w:t>
      </w:r>
      <w:r w:rsidRPr="00DB5EC3">
        <w:rPr>
          <w:rFonts w:asciiTheme="minorHAnsi" w:hAnsiTheme="minorHAnsi" w:cstheme="minorHAnsi"/>
          <w:spacing w:val="1"/>
          <w:sz w:val="22"/>
          <w:szCs w:val="22"/>
        </w:rPr>
        <w:t xml:space="preserve"> </w:t>
      </w:r>
      <w:r w:rsidRPr="00DB5EC3">
        <w:rPr>
          <w:rFonts w:asciiTheme="minorHAnsi" w:hAnsiTheme="minorHAnsi" w:cstheme="minorHAnsi"/>
          <w:sz w:val="22"/>
          <w:szCs w:val="22"/>
        </w:rPr>
        <w:t>education</w:t>
      </w:r>
      <w:r w:rsidRPr="00DB5EC3">
        <w:rPr>
          <w:rFonts w:asciiTheme="minorHAnsi" w:hAnsiTheme="minorHAnsi" w:cstheme="minorHAnsi"/>
          <w:spacing w:val="1"/>
          <w:sz w:val="22"/>
          <w:szCs w:val="22"/>
        </w:rPr>
        <w:t xml:space="preserve"> </w:t>
      </w:r>
      <w:r w:rsidRPr="00DB5EC3">
        <w:rPr>
          <w:rFonts w:asciiTheme="minorHAnsi" w:hAnsiTheme="minorHAnsi" w:cstheme="minorHAnsi"/>
          <w:sz w:val="22"/>
          <w:szCs w:val="22"/>
        </w:rPr>
        <w:t>institutions,</w:t>
      </w:r>
      <w:r w:rsidRPr="00DB5EC3">
        <w:rPr>
          <w:rFonts w:asciiTheme="minorHAnsi" w:hAnsiTheme="minorHAnsi" w:cstheme="minorHAnsi"/>
          <w:spacing w:val="1"/>
          <w:sz w:val="22"/>
          <w:szCs w:val="22"/>
        </w:rPr>
        <w:t xml:space="preserve"> </w:t>
      </w:r>
      <w:r w:rsidRPr="00DB5EC3">
        <w:rPr>
          <w:rFonts w:asciiTheme="minorHAnsi" w:hAnsiTheme="minorHAnsi" w:cstheme="minorHAnsi"/>
          <w:sz w:val="22"/>
          <w:szCs w:val="22"/>
        </w:rPr>
        <w:t>feature</w:t>
      </w:r>
      <w:r w:rsidRPr="00DB5EC3">
        <w:rPr>
          <w:rFonts w:asciiTheme="minorHAnsi" w:hAnsiTheme="minorHAnsi" w:cstheme="minorHAnsi"/>
          <w:spacing w:val="1"/>
          <w:sz w:val="22"/>
          <w:szCs w:val="22"/>
        </w:rPr>
        <w:t xml:space="preserve"> </w:t>
      </w:r>
      <w:r w:rsidRPr="00DB5EC3">
        <w:rPr>
          <w:rFonts w:asciiTheme="minorHAnsi" w:hAnsiTheme="minorHAnsi" w:cstheme="minorHAnsi"/>
          <w:sz w:val="22"/>
          <w:szCs w:val="22"/>
        </w:rPr>
        <w:t>advanced</w:t>
      </w:r>
      <w:r w:rsidRPr="00DB5EC3">
        <w:rPr>
          <w:rFonts w:asciiTheme="minorHAnsi" w:hAnsiTheme="minorHAnsi" w:cstheme="minorHAnsi"/>
          <w:spacing w:val="1"/>
          <w:sz w:val="22"/>
          <w:szCs w:val="22"/>
        </w:rPr>
        <w:t xml:space="preserve"> </w:t>
      </w:r>
      <w:r w:rsidRPr="00DB5EC3">
        <w:rPr>
          <w:rFonts w:asciiTheme="minorHAnsi" w:hAnsiTheme="minorHAnsi" w:cstheme="minorHAnsi"/>
          <w:sz w:val="22"/>
          <w:szCs w:val="22"/>
        </w:rPr>
        <w:t>and</w:t>
      </w:r>
      <w:r w:rsidRPr="00DB5EC3">
        <w:rPr>
          <w:rFonts w:asciiTheme="minorHAnsi" w:hAnsiTheme="minorHAnsi" w:cstheme="minorHAnsi"/>
          <w:spacing w:val="1"/>
          <w:sz w:val="22"/>
          <w:szCs w:val="22"/>
        </w:rPr>
        <w:t xml:space="preserve"> </w:t>
      </w:r>
      <w:r w:rsidRPr="00DB5EC3">
        <w:rPr>
          <w:rFonts w:asciiTheme="minorHAnsi" w:hAnsiTheme="minorHAnsi" w:cstheme="minorHAnsi"/>
          <w:sz w:val="22"/>
          <w:szCs w:val="22"/>
        </w:rPr>
        <w:t xml:space="preserve">innovative pedagogical approaches that combine short-term face-to-face (physical) mobilities with portions of </w:t>
      </w:r>
      <w:proofErr w:type="gramStart"/>
      <w:r w:rsidRPr="00DB5EC3">
        <w:rPr>
          <w:rFonts w:asciiTheme="minorHAnsi" w:hAnsiTheme="minorHAnsi" w:cstheme="minorHAnsi"/>
          <w:sz w:val="22"/>
          <w:szCs w:val="22"/>
        </w:rPr>
        <w:t>virtual</w:t>
      </w:r>
      <w:r w:rsidR="000058FA">
        <w:rPr>
          <w:rFonts w:asciiTheme="minorHAnsi" w:hAnsiTheme="minorHAnsi" w:cstheme="minorHAnsi"/>
          <w:sz w:val="22"/>
          <w:szCs w:val="22"/>
        </w:rPr>
        <w:t xml:space="preserve"> </w:t>
      </w:r>
      <w:r w:rsidRPr="00DB5EC3">
        <w:rPr>
          <w:rFonts w:asciiTheme="minorHAnsi" w:hAnsiTheme="minorHAnsi" w:cstheme="minorHAnsi"/>
          <w:spacing w:val="-43"/>
          <w:sz w:val="22"/>
          <w:szCs w:val="22"/>
        </w:rPr>
        <w:t xml:space="preserve"> </w:t>
      </w:r>
      <w:r w:rsidRPr="00DB5EC3">
        <w:rPr>
          <w:rFonts w:asciiTheme="minorHAnsi" w:hAnsiTheme="minorHAnsi" w:cstheme="minorHAnsi"/>
          <w:sz w:val="22"/>
          <w:szCs w:val="22"/>
        </w:rPr>
        <w:t>learning</w:t>
      </w:r>
      <w:proofErr w:type="gramEnd"/>
      <w:r w:rsidRPr="00DB5EC3">
        <w:rPr>
          <w:rFonts w:asciiTheme="minorHAnsi" w:hAnsiTheme="minorHAnsi" w:cstheme="minorHAnsi"/>
          <w:sz w:val="22"/>
          <w:szCs w:val="22"/>
        </w:rPr>
        <w:t>.</w:t>
      </w:r>
    </w:p>
    <w:p w14:paraId="42849B46" w14:textId="35A89929" w:rsidR="00B46F26" w:rsidRPr="00DB5EC3" w:rsidRDefault="00BE1B72" w:rsidP="00DB5EC3">
      <w:pPr>
        <w:pStyle w:val="Corpotesto"/>
        <w:spacing w:before="151" w:line="259" w:lineRule="auto"/>
        <w:ind w:left="142" w:right="109"/>
        <w:jc w:val="both"/>
        <w:rPr>
          <w:rFonts w:asciiTheme="minorHAnsi" w:hAnsiTheme="minorHAnsi" w:cstheme="minorHAnsi"/>
          <w:sz w:val="22"/>
          <w:szCs w:val="22"/>
        </w:rPr>
      </w:pPr>
      <w:r w:rsidRPr="00DB5EC3">
        <w:rPr>
          <w:rFonts w:asciiTheme="minorHAnsi" w:hAnsiTheme="minorHAnsi" w:cstheme="minorHAnsi"/>
          <w:sz w:val="22"/>
          <w:szCs w:val="22"/>
        </w:rPr>
        <w:t>BIPs are inherently transnational and transdisciplinary, as curricula are developed and taught together by partner</w:t>
      </w:r>
      <w:r w:rsidRPr="00DB5EC3">
        <w:rPr>
          <w:rFonts w:asciiTheme="minorHAnsi" w:hAnsiTheme="minorHAnsi" w:cstheme="minorHAnsi"/>
          <w:spacing w:val="1"/>
          <w:sz w:val="22"/>
          <w:szCs w:val="22"/>
        </w:rPr>
        <w:t xml:space="preserve"> </w:t>
      </w:r>
      <w:r w:rsidRPr="00DB5EC3">
        <w:rPr>
          <w:rFonts w:asciiTheme="minorHAnsi" w:hAnsiTheme="minorHAnsi" w:cstheme="minorHAnsi"/>
          <w:sz w:val="22"/>
          <w:szCs w:val="22"/>
        </w:rPr>
        <w:t>institutions in different countries. The combination of in-person and virtual learning spaces allows students and</w:t>
      </w:r>
      <w:r w:rsidRPr="00DB5EC3">
        <w:rPr>
          <w:rFonts w:asciiTheme="minorHAnsi" w:hAnsiTheme="minorHAnsi" w:cstheme="minorHAnsi"/>
          <w:spacing w:val="1"/>
          <w:sz w:val="22"/>
          <w:szCs w:val="22"/>
        </w:rPr>
        <w:t xml:space="preserve"> </w:t>
      </w:r>
      <w:r w:rsidR="00A02A18" w:rsidRPr="00DB5EC3">
        <w:rPr>
          <w:rFonts w:asciiTheme="minorHAnsi" w:hAnsiTheme="minorHAnsi" w:cstheme="minorHAnsi"/>
          <w:sz w:val="22"/>
          <w:szCs w:val="22"/>
        </w:rPr>
        <w:t>mentors</w:t>
      </w:r>
      <w:r w:rsidRPr="00DB5EC3">
        <w:rPr>
          <w:rFonts w:asciiTheme="minorHAnsi" w:hAnsiTheme="minorHAnsi" w:cstheme="minorHAnsi"/>
          <w:sz w:val="22"/>
          <w:szCs w:val="22"/>
        </w:rPr>
        <w:t xml:space="preserve"> to experience and exchange highly collaborative, challenge-based, and research- steeped methods of</w:t>
      </w:r>
      <w:r w:rsidRPr="00DB5EC3">
        <w:rPr>
          <w:rFonts w:asciiTheme="minorHAnsi" w:hAnsiTheme="minorHAnsi" w:cstheme="minorHAnsi"/>
          <w:spacing w:val="1"/>
          <w:sz w:val="22"/>
          <w:szCs w:val="22"/>
        </w:rPr>
        <w:t xml:space="preserve"> </w:t>
      </w:r>
      <w:r w:rsidRPr="00DB5EC3">
        <w:rPr>
          <w:rFonts w:asciiTheme="minorHAnsi" w:hAnsiTheme="minorHAnsi" w:cstheme="minorHAnsi"/>
          <w:sz w:val="22"/>
          <w:szCs w:val="22"/>
        </w:rPr>
        <w:t>teaching</w:t>
      </w:r>
      <w:r w:rsidRPr="00DB5EC3">
        <w:rPr>
          <w:rFonts w:asciiTheme="minorHAnsi" w:hAnsiTheme="minorHAnsi" w:cstheme="minorHAnsi"/>
          <w:spacing w:val="-1"/>
          <w:sz w:val="22"/>
          <w:szCs w:val="22"/>
        </w:rPr>
        <w:t xml:space="preserve"> </w:t>
      </w:r>
      <w:r w:rsidRPr="00DB5EC3">
        <w:rPr>
          <w:rFonts w:asciiTheme="minorHAnsi" w:hAnsiTheme="minorHAnsi" w:cstheme="minorHAnsi"/>
          <w:sz w:val="22"/>
          <w:szCs w:val="22"/>
        </w:rPr>
        <w:t>and</w:t>
      </w:r>
      <w:r w:rsidRPr="00DB5EC3">
        <w:rPr>
          <w:rFonts w:asciiTheme="minorHAnsi" w:hAnsiTheme="minorHAnsi" w:cstheme="minorHAnsi"/>
          <w:spacing w:val="-1"/>
          <w:sz w:val="22"/>
          <w:szCs w:val="22"/>
        </w:rPr>
        <w:t xml:space="preserve"> </w:t>
      </w:r>
      <w:r w:rsidRPr="00DB5EC3">
        <w:rPr>
          <w:rFonts w:asciiTheme="minorHAnsi" w:hAnsiTheme="minorHAnsi" w:cstheme="minorHAnsi"/>
          <w:sz w:val="22"/>
          <w:szCs w:val="22"/>
        </w:rPr>
        <w:t>learning.</w:t>
      </w:r>
    </w:p>
    <w:p w14:paraId="36E1B909" w14:textId="1117D8D4" w:rsidR="00A02A18" w:rsidRPr="00DB5EC3" w:rsidRDefault="00A02A18" w:rsidP="00DB5EC3">
      <w:pPr>
        <w:pStyle w:val="Titolo2"/>
        <w:ind w:left="142"/>
        <w:rPr>
          <w:rFonts w:asciiTheme="minorHAnsi" w:eastAsia="Calibri" w:hAnsiTheme="minorHAnsi" w:cstheme="minorHAnsi"/>
          <w:b w:val="0"/>
          <w:bCs w:val="0"/>
          <w:color w:val="auto"/>
        </w:rPr>
      </w:pPr>
      <w:bookmarkStart w:id="4" w:name="Total_number_of_participants_per_institu"/>
      <w:bookmarkStart w:id="5" w:name="_bookmark2"/>
      <w:bookmarkStart w:id="6" w:name="_Toc162949337"/>
      <w:bookmarkEnd w:id="4"/>
      <w:bookmarkEnd w:id="5"/>
      <w:r w:rsidRPr="00DB5EC3">
        <w:rPr>
          <w:rFonts w:asciiTheme="minorHAnsi" w:eastAsia="Calibri" w:hAnsiTheme="minorHAnsi" w:cstheme="minorHAnsi"/>
          <w:b w:val="0"/>
          <w:bCs w:val="0"/>
          <w:color w:val="auto"/>
        </w:rPr>
        <w:t>During the mandatory virtual component of the program, participants will have the chance to enhance and refine their expertise concerning Business development, managing, sustainability in sciences and ice breaking skills development, aligning with the European Commission's commitment to leverage digital technologies for education and foster sustainability methodologies above all.</w:t>
      </w:r>
    </w:p>
    <w:p w14:paraId="7E487F9C" w14:textId="6E972134" w:rsidR="00B46F26" w:rsidRPr="00DB5EC3" w:rsidRDefault="00BE1B72" w:rsidP="00DB5EC3">
      <w:pPr>
        <w:pStyle w:val="Titolo2"/>
        <w:ind w:left="142"/>
        <w:rPr>
          <w:rFonts w:asciiTheme="minorHAnsi" w:hAnsiTheme="minorHAnsi" w:cstheme="minorHAnsi"/>
        </w:rPr>
      </w:pPr>
      <w:r w:rsidRPr="00DB5EC3">
        <w:rPr>
          <w:rFonts w:asciiTheme="minorHAnsi" w:hAnsiTheme="minorHAnsi" w:cstheme="minorHAnsi"/>
        </w:rPr>
        <w:t>Total</w:t>
      </w:r>
      <w:r w:rsidRPr="00DB5EC3">
        <w:rPr>
          <w:rFonts w:asciiTheme="minorHAnsi" w:hAnsiTheme="minorHAnsi" w:cstheme="minorHAnsi"/>
          <w:spacing w:val="6"/>
        </w:rPr>
        <w:t xml:space="preserve"> </w:t>
      </w:r>
      <w:r w:rsidRPr="00DB5EC3">
        <w:rPr>
          <w:rFonts w:asciiTheme="minorHAnsi" w:hAnsiTheme="minorHAnsi" w:cstheme="minorHAnsi"/>
        </w:rPr>
        <w:t>number</w:t>
      </w:r>
      <w:r w:rsidRPr="00DB5EC3">
        <w:rPr>
          <w:rFonts w:asciiTheme="minorHAnsi" w:hAnsiTheme="minorHAnsi" w:cstheme="minorHAnsi"/>
          <w:spacing w:val="10"/>
        </w:rPr>
        <w:t xml:space="preserve"> </w:t>
      </w:r>
      <w:r w:rsidRPr="00DB5EC3">
        <w:rPr>
          <w:rFonts w:asciiTheme="minorHAnsi" w:hAnsiTheme="minorHAnsi" w:cstheme="minorHAnsi"/>
        </w:rPr>
        <w:t>of</w:t>
      </w:r>
      <w:r w:rsidRPr="00DB5EC3">
        <w:rPr>
          <w:rFonts w:asciiTheme="minorHAnsi" w:hAnsiTheme="minorHAnsi" w:cstheme="minorHAnsi"/>
          <w:spacing w:val="14"/>
        </w:rPr>
        <w:t xml:space="preserve"> </w:t>
      </w:r>
      <w:r w:rsidRPr="00DB5EC3">
        <w:rPr>
          <w:rFonts w:asciiTheme="minorHAnsi" w:hAnsiTheme="minorHAnsi" w:cstheme="minorHAnsi"/>
        </w:rPr>
        <w:t>participants</w:t>
      </w:r>
      <w:r w:rsidRPr="00DB5EC3">
        <w:rPr>
          <w:rFonts w:asciiTheme="minorHAnsi" w:hAnsiTheme="minorHAnsi" w:cstheme="minorHAnsi"/>
          <w:spacing w:val="6"/>
        </w:rPr>
        <w:t xml:space="preserve"> </w:t>
      </w:r>
      <w:r w:rsidRPr="00DB5EC3">
        <w:rPr>
          <w:rFonts w:asciiTheme="minorHAnsi" w:hAnsiTheme="minorHAnsi" w:cstheme="minorHAnsi"/>
        </w:rPr>
        <w:t>per</w:t>
      </w:r>
      <w:r w:rsidRPr="00DB5EC3">
        <w:rPr>
          <w:rFonts w:asciiTheme="minorHAnsi" w:hAnsiTheme="minorHAnsi" w:cstheme="minorHAnsi"/>
          <w:spacing w:val="10"/>
        </w:rPr>
        <w:t xml:space="preserve"> </w:t>
      </w:r>
      <w:r w:rsidRPr="00DB5EC3">
        <w:rPr>
          <w:rFonts w:asciiTheme="minorHAnsi" w:hAnsiTheme="minorHAnsi" w:cstheme="minorHAnsi"/>
        </w:rPr>
        <w:t>institution:</w:t>
      </w:r>
      <w:bookmarkEnd w:id="6"/>
    </w:p>
    <w:p w14:paraId="4D5C42A3" w14:textId="530648F3" w:rsidR="00B46F26" w:rsidRPr="00DB5EC3" w:rsidRDefault="00BE1B72" w:rsidP="00DB5EC3">
      <w:pPr>
        <w:pStyle w:val="Corpotesto"/>
        <w:spacing w:before="138" w:line="261" w:lineRule="auto"/>
        <w:ind w:left="142" w:right="130"/>
        <w:jc w:val="both"/>
        <w:rPr>
          <w:rFonts w:asciiTheme="minorHAnsi" w:hAnsiTheme="minorHAnsi" w:cstheme="minorHAnsi"/>
          <w:sz w:val="22"/>
          <w:szCs w:val="22"/>
        </w:rPr>
      </w:pPr>
      <w:bookmarkStart w:id="7" w:name="_bookmark3"/>
      <w:bookmarkEnd w:id="7"/>
      <w:r w:rsidRPr="00DB5EC3">
        <w:rPr>
          <w:rFonts w:asciiTheme="minorHAnsi" w:hAnsiTheme="minorHAnsi" w:cstheme="minorHAnsi"/>
          <w:sz w:val="22"/>
          <w:szCs w:val="22"/>
        </w:rPr>
        <w:t>The Blended Intensive Program is open to a limited number of participants from each partner institution</w:t>
      </w:r>
      <w:r w:rsidR="00A02A18" w:rsidRPr="00DB5EC3">
        <w:rPr>
          <w:rFonts w:asciiTheme="minorHAnsi" w:hAnsiTheme="minorHAnsi" w:cstheme="minorHAnsi"/>
          <w:sz w:val="22"/>
          <w:szCs w:val="22"/>
        </w:rPr>
        <w:t xml:space="preserve">, and each institution will independently decide how many candidates </w:t>
      </w:r>
      <w:r w:rsidR="000058FA">
        <w:rPr>
          <w:rFonts w:asciiTheme="minorHAnsi" w:hAnsiTheme="minorHAnsi" w:cstheme="minorHAnsi"/>
          <w:sz w:val="22"/>
          <w:szCs w:val="22"/>
        </w:rPr>
        <w:t xml:space="preserve">to </w:t>
      </w:r>
      <w:r w:rsidR="00A02A18" w:rsidRPr="00DB5EC3">
        <w:rPr>
          <w:rFonts w:asciiTheme="minorHAnsi" w:hAnsiTheme="minorHAnsi" w:cstheme="minorHAnsi"/>
          <w:sz w:val="22"/>
          <w:szCs w:val="22"/>
        </w:rPr>
        <w:t xml:space="preserve">select. </w:t>
      </w:r>
      <w:r w:rsidRPr="00DB5EC3">
        <w:rPr>
          <w:rFonts w:asciiTheme="minorHAnsi" w:hAnsiTheme="minorHAnsi" w:cstheme="minorHAnsi"/>
          <w:sz w:val="22"/>
          <w:szCs w:val="22"/>
        </w:rPr>
        <w:t>The</w:t>
      </w:r>
      <w:r w:rsidRPr="00DB5EC3">
        <w:rPr>
          <w:rFonts w:asciiTheme="minorHAnsi" w:hAnsiTheme="minorHAnsi" w:cstheme="minorHAnsi"/>
          <w:spacing w:val="-1"/>
          <w:sz w:val="22"/>
          <w:szCs w:val="22"/>
        </w:rPr>
        <w:t xml:space="preserve"> </w:t>
      </w:r>
      <w:r w:rsidR="000058FA" w:rsidRPr="00DB5EC3">
        <w:rPr>
          <w:rFonts w:asciiTheme="minorHAnsi" w:hAnsiTheme="minorHAnsi" w:cstheme="minorHAnsi"/>
          <w:sz w:val="22"/>
          <w:szCs w:val="22"/>
        </w:rPr>
        <w:t xml:space="preserve">agreed </w:t>
      </w:r>
      <w:r w:rsidRPr="00DB5EC3">
        <w:rPr>
          <w:rFonts w:asciiTheme="minorHAnsi" w:hAnsiTheme="minorHAnsi" w:cstheme="minorHAnsi"/>
          <w:sz w:val="22"/>
          <w:szCs w:val="22"/>
        </w:rPr>
        <w:t>number</w:t>
      </w:r>
      <w:r w:rsidRPr="00DB5EC3">
        <w:rPr>
          <w:rFonts w:asciiTheme="minorHAnsi" w:hAnsiTheme="minorHAnsi" w:cstheme="minorHAnsi"/>
          <w:spacing w:val="-1"/>
          <w:sz w:val="22"/>
          <w:szCs w:val="22"/>
        </w:rPr>
        <w:t xml:space="preserve"> </w:t>
      </w:r>
      <w:r w:rsidRPr="00DB5EC3">
        <w:rPr>
          <w:rFonts w:asciiTheme="minorHAnsi" w:hAnsiTheme="minorHAnsi" w:cstheme="minorHAnsi"/>
          <w:sz w:val="22"/>
          <w:szCs w:val="22"/>
        </w:rPr>
        <w:t>of</w:t>
      </w:r>
      <w:r w:rsidRPr="00DB5EC3">
        <w:rPr>
          <w:rFonts w:asciiTheme="minorHAnsi" w:hAnsiTheme="minorHAnsi" w:cstheme="minorHAnsi"/>
          <w:spacing w:val="-2"/>
          <w:sz w:val="22"/>
          <w:szCs w:val="22"/>
        </w:rPr>
        <w:t xml:space="preserve"> </w:t>
      </w:r>
      <w:r w:rsidRPr="00DB5EC3">
        <w:rPr>
          <w:rFonts w:asciiTheme="minorHAnsi" w:hAnsiTheme="minorHAnsi" w:cstheme="minorHAnsi"/>
          <w:sz w:val="22"/>
          <w:szCs w:val="22"/>
        </w:rPr>
        <w:t xml:space="preserve">participants </w:t>
      </w:r>
      <w:r w:rsidR="00A02A18" w:rsidRPr="00DB5EC3">
        <w:rPr>
          <w:rFonts w:asciiTheme="minorHAnsi" w:hAnsiTheme="minorHAnsi" w:cstheme="minorHAnsi"/>
          <w:sz w:val="22"/>
          <w:szCs w:val="22"/>
        </w:rPr>
        <w:t>will not exceed 2</w:t>
      </w:r>
      <w:r w:rsidR="008F57DE">
        <w:rPr>
          <w:rFonts w:asciiTheme="minorHAnsi" w:hAnsiTheme="minorHAnsi" w:cstheme="minorHAnsi"/>
          <w:sz w:val="22"/>
          <w:szCs w:val="22"/>
        </w:rPr>
        <w:t>4</w:t>
      </w:r>
      <w:r w:rsidRPr="00DB5EC3">
        <w:rPr>
          <w:rFonts w:asciiTheme="minorHAnsi" w:hAnsiTheme="minorHAnsi" w:cstheme="minorHAnsi"/>
          <w:sz w:val="22"/>
          <w:szCs w:val="22"/>
        </w:rPr>
        <w:t>.</w:t>
      </w:r>
    </w:p>
    <w:p w14:paraId="677555F5" w14:textId="77777777" w:rsidR="00B46F26" w:rsidRPr="00DB5EC3" w:rsidRDefault="00BE1B72" w:rsidP="00DB5EC3">
      <w:pPr>
        <w:pStyle w:val="Titolo2"/>
        <w:ind w:left="142"/>
        <w:rPr>
          <w:rFonts w:asciiTheme="minorHAnsi" w:hAnsiTheme="minorHAnsi" w:cstheme="minorHAnsi"/>
        </w:rPr>
      </w:pPr>
      <w:bookmarkStart w:id="8" w:name="BIP_calendar_(both_virtual_and_physical_"/>
      <w:bookmarkStart w:id="9" w:name="_bookmark4"/>
      <w:bookmarkStart w:id="10" w:name="_Toc162949338"/>
      <w:bookmarkEnd w:id="8"/>
      <w:bookmarkEnd w:id="9"/>
      <w:r w:rsidRPr="00DB5EC3">
        <w:rPr>
          <w:rFonts w:asciiTheme="minorHAnsi" w:hAnsiTheme="minorHAnsi" w:cstheme="minorHAnsi"/>
        </w:rPr>
        <w:t>BIP</w:t>
      </w:r>
      <w:r w:rsidRPr="00DB5EC3">
        <w:rPr>
          <w:rFonts w:asciiTheme="minorHAnsi" w:hAnsiTheme="minorHAnsi" w:cstheme="minorHAnsi"/>
          <w:spacing w:val="9"/>
        </w:rPr>
        <w:t xml:space="preserve"> </w:t>
      </w:r>
      <w:r w:rsidRPr="00DB5EC3">
        <w:rPr>
          <w:rFonts w:asciiTheme="minorHAnsi" w:hAnsiTheme="minorHAnsi" w:cstheme="minorHAnsi"/>
        </w:rPr>
        <w:t>calendar</w:t>
      </w:r>
      <w:r w:rsidRPr="00DB5EC3">
        <w:rPr>
          <w:rFonts w:asciiTheme="minorHAnsi" w:hAnsiTheme="minorHAnsi" w:cstheme="minorHAnsi"/>
          <w:spacing w:val="10"/>
        </w:rPr>
        <w:t xml:space="preserve"> </w:t>
      </w:r>
      <w:r w:rsidRPr="00DB5EC3">
        <w:rPr>
          <w:rFonts w:asciiTheme="minorHAnsi" w:hAnsiTheme="minorHAnsi" w:cstheme="minorHAnsi"/>
        </w:rPr>
        <w:t>(both</w:t>
      </w:r>
      <w:r w:rsidRPr="00DB5EC3">
        <w:rPr>
          <w:rFonts w:asciiTheme="minorHAnsi" w:hAnsiTheme="minorHAnsi" w:cstheme="minorHAnsi"/>
          <w:spacing w:val="13"/>
        </w:rPr>
        <w:t xml:space="preserve"> </w:t>
      </w:r>
      <w:r w:rsidRPr="00DB5EC3">
        <w:rPr>
          <w:rFonts w:asciiTheme="minorHAnsi" w:hAnsiTheme="minorHAnsi" w:cstheme="minorHAnsi"/>
        </w:rPr>
        <w:t>virtual</w:t>
      </w:r>
      <w:r w:rsidRPr="00DB5EC3">
        <w:rPr>
          <w:rFonts w:asciiTheme="minorHAnsi" w:hAnsiTheme="minorHAnsi" w:cstheme="minorHAnsi"/>
          <w:spacing w:val="11"/>
        </w:rPr>
        <w:t xml:space="preserve"> </w:t>
      </w:r>
      <w:r w:rsidRPr="00DB5EC3">
        <w:rPr>
          <w:rFonts w:asciiTheme="minorHAnsi" w:hAnsiTheme="minorHAnsi" w:cstheme="minorHAnsi"/>
        </w:rPr>
        <w:t>and</w:t>
      </w:r>
      <w:r w:rsidRPr="00DB5EC3">
        <w:rPr>
          <w:rFonts w:asciiTheme="minorHAnsi" w:hAnsiTheme="minorHAnsi" w:cstheme="minorHAnsi"/>
          <w:spacing w:val="8"/>
        </w:rPr>
        <w:t xml:space="preserve"> </w:t>
      </w:r>
      <w:r w:rsidRPr="00DB5EC3">
        <w:rPr>
          <w:rFonts w:asciiTheme="minorHAnsi" w:hAnsiTheme="minorHAnsi" w:cstheme="minorHAnsi"/>
        </w:rPr>
        <w:t>physical</w:t>
      </w:r>
      <w:r w:rsidRPr="00DB5EC3">
        <w:rPr>
          <w:rFonts w:asciiTheme="minorHAnsi" w:hAnsiTheme="minorHAnsi" w:cstheme="minorHAnsi"/>
          <w:spacing w:val="19"/>
        </w:rPr>
        <w:t xml:space="preserve"> </w:t>
      </w:r>
      <w:r w:rsidRPr="00DB5EC3">
        <w:rPr>
          <w:rFonts w:asciiTheme="minorHAnsi" w:hAnsiTheme="minorHAnsi" w:cstheme="minorHAnsi"/>
        </w:rPr>
        <w:t>periods)</w:t>
      </w:r>
      <w:bookmarkEnd w:id="10"/>
    </w:p>
    <w:p w14:paraId="1B6F83AE" w14:textId="5E532D0F" w:rsidR="00B46F26" w:rsidRPr="00DB5EC3" w:rsidRDefault="00A02A18" w:rsidP="00DB5EC3">
      <w:pPr>
        <w:pStyle w:val="Corpotesto"/>
        <w:spacing w:before="138" w:line="261" w:lineRule="auto"/>
        <w:ind w:left="142" w:right="120"/>
        <w:jc w:val="both"/>
        <w:rPr>
          <w:rFonts w:asciiTheme="minorHAnsi" w:hAnsiTheme="minorHAnsi" w:cstheme="minorHAnsi"/>
          <w:sz w:val="22"/>
          <w:szCs w:val="22"/>
        </w:rPr>
      </w:pPr>
      <w:r w:rsidRPr="00DB5EC3">
        <w:rPr>
          <w:rFonts w:asciiTheme="minorHAnsi" w:hAnsiTheme="minorHAnsi" w:cstheme="minorHAnsi"/>
          <w:sz w:val="22"/>
          <w:szCs w:val="22"/>
        </w:rPr>
        <w:t>T</w:t>
      </w:r>
      <w:r w:rsidR="00BE1B72" w:rsidRPr="00DB5EC3">
        <w:rPr>
          <w:rFonts w:asciiTheme="minorHAnsi" w:hAnsiTheme="minorHAnsi" w:cstheme="minorHAnsi"/>
          <w:sz w:val="22"/>
          <w:szCs w:val="22"/>
        </w:rPr>
        <w:t>he Virtual progra</w:t>
      </w:r>
      <w:r w:rsidRPr="00DB5EC3">
        <w:rPr>
          <w:rFonts w:asciiTheme="minorHAnsi" w:hAnsiTheme="minorHAnsi" w:cstheme="minorHAnsi"/>
          <w:sz w:val="22"/>
          <w:szCs w:val="22"/>
        </w:rPr>
        <w:t>m will start on</w:t>
      </w:r>
      <w:r w:rsidR="000058FA">
        <w:rPr>
          <w:rFonts w:asciiTheme="minorHAnsi" w:hAnsiTheme="minorHAnsi" w:cstheme="minorHAnsi"/>
          <w:sz w:val="22"/>
          <w:szCs w:val="22"/>
        </w:rPr>
        <w:t xml:space="preserve"> the</w:t>
      </w:r>
      <w:r w:rsidRPr="00DB5EC3">
        <w:rPr>
          <w:rFonts w:asciiTheme="minorHAnsi" w:hAnsiTheme="minorHAnsi" w:cstheme="minorHAnsi"/>
          <w:sz w:val="22"/>
          <w:szCs w:val="22"/>
        </w:rPr>
        <w:t xml:space="preserve"> </w:t>
      </w:r>
      <w:r w:rsidR="001140E5">
        <w:rPr>
          <w:rFonts w:asciiTheme="minorHAnsi" w:hAnsiTheme="minorHAnsi" w:cstheme="minorHAnsi"/>
          <w:b/>
          <w:bCs/>
          <w:sz w:val="22"/>
          <w:szCs w:val="22"/>
        </w:rPr>
        <w:t>22</w:t>
      </w:r>
      <w:r w:rsidR="001140E5" w:rsidRPr="001140E5">
        <w:rPr>
          <w:rFonts w:asciiTheme="minorHAnsi" w:hAnsiTheme="minorHAnsi" w:cstheme="minorHAnsi"/>
          <w:b/>
          <w:bCs/>
          <w:sz w:val="22"/>
          <w:szCs w:val="22"/>
          <w:vertAlign w:val="superscript"/>
        </w:rPr>
        <w:t>nd</w:t>
      </w:r>
      <w:r w:rsidRPr="00DB5EC3">
        <w:rPr>
          <w:rFonts w:asciiTheme="minorHAnsi" w:hAnsiTheme="minorHAnsi" w:cstheme="minorHAnsi"/>
          <w:b/>
          <w:bCs/>
          <w:sz w:val="22"/>
          <w:szCs w:val="22"/>
        </w:rPr>
        <w:t xml:space="preserve"> of </w:t>
      </w:r>
      <w:r w:rsidR="001140E5">
        <w:rPr>
          <w:rFonts w:asciiTheme="minorHAnsi" w:hAnsiTheme="minorHAnsi" w:cstheme="minorHAnsi"/>
          <w:b/>
          <w:bCs/>
          <w:sz w:val="22"/>
          <w:szCs w:val="22"/>
        </w:rPr>
        <w:t>April</w:t>
      </w:r>
      <w:r w:rsidRPr="00DB5EC3">
        <w:rPr>
          <w:rFonts w:asciiTheme="minorHAnsi" w:hAnsiTheme="minorHAnsi" w:cstheme="minorHAnsi"/>
          <w:b/>
          <w:bCs/>
          <w:sz w:val="22"/>
          <w:szCs w:val="22"/>
        </w:rPr>
        <w:t xml:space="preserve"> 202</w:t>
      </w:r>
      <w:r w:rsidR="001140E5">
        <w:rPr>
          <w:rFonts w:asciiTheme="minorHAnsi" w:hAnsiTheme="minorHAnsi" w:cstheme="minorHAnsi"/>
          <w:b/>
          <w:bCs/>
          <w:sz w:val="22"/>
          <w:szCs w:val="22"/>
        </w:rPr>
        <w:t>5</w:t>
      </w:r>
      <w:r w:rsidRPr="00DB5EC3">
        <w:rPr>
          <w:rFonts w:asciiTheme="minorHAnsi" w:hAnsiTheme="minorHAnsi" w:cstheme="minorHAnsi"/>
          <w:sz w:val="22"/>
          <w:szCs w:val="22"/>
        </w:rPr>
        <w:t xml:space="preserve"> and will end on the </w:t>
      </w:r>
      <w:r w:rsidR="00DF2ADC">
        <w:rPr>
          <w:rFonts w:asciiTheme="minorHAnsi" w:hAnsiTheme="minorHAnsi" w:cstheme="minorHAnsi"/>
          <w:b/>
          <w:bCs/>
          <w:sz w:val="22"/>
          <w:szCs w:val="22"/>
        </w:rPr>
        <w:t>20</w:t>
      </w:r>
      <w:r w:rsidR="00DF2ADC" w:rsidRPr="00DF2ADC">
        <w:rPr>
          <w:rFonts w:asciiTheme="minorHAnsi" w:hAnsiTheme="minorHAnsi" w:cstheme="minorHAnsi"/>
          <w:b/>
          <w:bCs/>
          <w:sz w:val="22"/>
          <w:szCs w:val="22"/>
          <w:vertAlign w:val="superscript"/>
        </w:rPr>
        <w:t>th</w:t>
      </w:r>
      <w:r w:rsidR="00DF2ADC">
        <w:rPr>
          <w:rFonts w:asciiTheme="minorHAnsi" w:hAnsiTheme="minorHAnsi" w:cstheme="minorHAnsi"/>
          <w:b/>
          <w:bCs/>
          <w:sz w:val="22"/>
          <w:szCs w:val="22"/>
        </w:rPr>
        <w:t xml:space="preserve"> </w:t>
      </w:r>
      <w:r w:rsidRPr="00DB5EC3">
        <w:rPr>
          <w:rFonts w:asciiTheme="minorHAnsi" w:hAnsiTheme="minorHAnsi" w:cstheme="minorHAnsi"/>
          <w:b/>
          <w:bCs/>
          <w:sz w:val="22"/>
          <w:szCs w:val="22"/>
        </w:rPr>
        <w:t>of May 202</w:t>
      </w:r>
      <w:r w:rsidR="00DF2ADC">
        <w:rPr>
          <w:rFonts w:asciiTheme="minorHAnsi" w:hAnsiTheme="minorHAnsi" w:cstheme="minorHAnsi"/>
          <w:b/>
          <w:bCs/>
          <w:sz w:val="22"/>
          <w:szCs w:val="22"/>
        </w:rPr>
        <w:t>5</w:t>
      </w:r>
      <w:r w:rsidRPr="00DB5EC3">
        <w:rPr>
          <w:rFonts w:asciiTheme="minorHAnsi" w:hAnsiTheme="minorHAnsi" w:cstheme="minorHAnsi"/>
          <w:sz w:val="22"/>
          <w:szCs w:val="22"/>
        </w:rPr>
        <w:t xml:space="preserve">. It is divided </w:t>
      </w:r>
      <w:proofErr w:type="gramStart"/>
      <w:r w:rsidRPr="00DB5EC3">
        <w:rPr>
          <w:rFonts w:asciiTheme="minorHAnsi" w:hAnsiTheme="minorHAnsi" w:cstheme="minorHAnsi"/>
          <w:sz w:val="22"/>
          <w:szCs w:val="22"/>
        </w:rPr>
        <w:t>in</w:t>
      </w:r>
      <w:proofErr w:type="gramEnd"/>
      <w:r w:rsidRPr="00DB5EC3">
        <w:rPr>
          <w:rFonts w:asciiTheme="minorHAnsi" w:hAnsiTheme="minorHAnsi" w:cstheme="minorHAnsi"/>
          <w:sz w:val="22"/>
          <w:szCs w:val="22"/>
        </w:rPr>
        <w:t xml:space="preserve"> 2 parts: on Monday/Tuesday, students will meet with selected speakers to improve their soft skills and gain awareness on topics such as Business development, managing</w:t>
      </w:r>
      <w:proofErr w:type="gramStart"/>
      <w:r w:rsidRPr="00DB5EC3">
        <w:rPr>
          <w:rFonts w:asciiTheme="minorHAnsi" w:hAnsiTheme="minorHAnsi" w:cstheme="minorHAnsi"/>
          <w:sz w:val="22"/>
          <w:szCs w:val="22"/>
        </w:rPr>
        <w:t>, sustainability</w:t>
      </w:r>
      <w:proofErr w:type="gramEnd"/>
      <w:r w:rsidRPr="00DB5EC3">
        <w:rPr>
          <w:rFonts w:asciiTheme="minorHAnsi" w:hAnsiTheme="minorHAnsi" w:cstheme="minorHAnsi"/>
          <w:sz w:val="22"/>
          <w:szCs w:val="22"/>
        </w:rPr>
        <w:t xml:space="preserve"> in sciences. On Thursday/Friday the candidates will meet with mentors to practically implement the skills gained. </w:t>
      </w:r>
    </w:p>
    <w:p w14:paraId="66C2BF51" w14:textId="59931344" w:rsidR="00A02A18" w:rsidRPr="00DB5EC3" w:rsidRDefault="00A02A18" w:rsidP="00DB5EC3">
      <w:pPr>
        <w:pStyle w:val="Corpotesto"/>
        <w:spacing w:before="138" w:line="261" w:lineRule="auto"/>
        <w:ind w:left="142" w:right="120"/>
        <w:jc w:val="both"/>
        <w:rPr>
          <w:rFonts w:asciiTheme="minorHAnsi" w:hAnsiTheme="minorHAnsi" w:cstheme="minorHAnsi"/>
          <w:b/>
          <w:bCs/>
          <w:sz w:val="22"/>
          <w:szCs w:val="22"/>
        </w:rPr>
      </w:pPr>
      <w:r w:rsidRPr="00DB5EC3">
        <w:rPr>
          <w:rFonts w:asciiTheme="minorHAnsi" w:hAnsiTheme="minorHAnsi" w:cstheme="minorHAnsi"/>
          <w:sz w:val="22"/>
          <w:szCs w:val="22"/>
        </w:rPr>
        <w:t xml:space="preserve">The in-place program will be held in </w:t>
      </w:r>
      <w:r w:rsidR="00DF2ADC">
        <w:rPr>
          <w:rFonts w:asciiTheme="minorHAnsi" w:hAnsiTheme="minorHAnsi" w:cstheme="minorHAnsi"/>
          <w:b/>
          <w:bCs/>
          <w:sz w:val="22"/>
          <w:szCs w:val="22"/>
        </w:rPr>
        <w:t>Leuven</w:t>
      </w:r>
      <w:r w:rsidRPr="00DB5EC3">
        <w:rPr>
          <w:rFonts w:asciiTheme="minorHAnsi" w:hAnsiTheme="minorHAnsi" w:cstheme="minorHAnsi"/>
          <w:sz w:val="22"/>
          <w:szCs w:val="22"/>
        </w:rPr>
        <w:t xml:space="preserve"> and will start on </w:t>
      </w:r>
      <w:r w:rsidR="005636E8">
        <w:rPr>
          <w:rFonts w:asciiTheme="minorHAnsi" w:hAnsiTheme="minorHAnsi" w:cstheme="minorHAnsi"/>
          <w:b/>
          <w:bCs/>
          <w:sz w:val="22"/>
          <w:szCs w:val="22"/>
        </w:rPr>
        <w:t>26</w:t>
      </w:r>
      <w:r w:rsidR="005636E8" w:rsidRPr="005636E8">
        <w:rPr>
          <w:rFonts w:asciiTheme="minorHAnsi" w:hAnsiTheme="minorHAnsi" w:cstheme="minorHAnsi"/>
          <w:b/>
          <w:bCs/>
          <w:sz w:val="22"/>
          <w:szCs w:val="22"/>
          <w:vertAlign w:val="superscript"/>
        </w:rPr>
        <w:t>th</w:t>
      </w:r>
      <w:r w:rsidR="005636E8">
        <w:rPr>
          <w:rFonts w:asciiTheme="minorHAnsi" w:hAnsiTheme="minorHAnsi" w:cstheme="minorHAnsi"/>
          <w:b/>
          <w:bCs/>
          <w:sz w:val="22"/>
          <w:szCs w:val="22"/>
        </w:rPr>
        <w:t xml:space="preserve"> </w:t>
      </w:r>
      <w:r w:rsidRPr="00DB5EC3">
        <w:rPr>
          <w:rFonts w:asciiTheme="minorHAnsi" w:hAnsiTheme="minorHAnsi" w:cstheme="minorHAnsi"/>
          <w:b/>
          <w:bCs/>
          <w:sz w:val="22"/>
          <w:szCs w:val="22"/>
        </w:rPr>
        <w:t xml:space="preserve">of </w:t>
      </w:r>
      <w:r w:rsidR="005636E8">
        <w:rPr>
          <w:rFonts w:asciiTheme="minorHAnsi" w:hAnsiTheme="minorHAnsi" w:cstheme="minorHAnsi"/>
          <w:b/>
          <w:bCs/>
          <w:sz w:val="22"/>
          <w:szCs w:val="22"/>
        </w:rPr>
        <w:t>May</w:t>
      </w:r>
      <w:r w:rsidRPr="00DB5EC3">
        <w:rPr>
          <w:rFonts w:asciiTheme="minorHAnsi" w:hAnsiTheme="minorHAnsi" w:cstheme="minorHAnsi"/>
          <w:b/>
          <w:bCs/>
          <w:sz w:val="22"/>
          <w:szCs w:val="22"/>
        </w:rPr>
        <w:t xml:space="preserve"> 202</w:t>
      </w:r>
      <w:r w:rsidR="005636E8">
        <w:rPr>
          <w:rFonts w:asciiTheme="minorHAnsi" w:hAnsiTheme="minorHAnsi" w:cstheme="minorHAnsi"/>
          <w:b/>
          <w:bCs/>
          <w:sz w:val="22"/>
          <w:szCs w:val="22"/>
        </w:rPr>
        <w:t>5</w:t>
      </w:r>
      <w:r w:rsidRPr="00DB5EC3">
        <w:rPr>
          <w:rFonts w:asciiTheme="minorHAnsi" w:hAnsiTheme="minorHAnsi" w:cstheme="minorHAnsi"/>
          <w:sz w:val="22"/>
          <w:szCs w:val="22"/>
        </w:rPr>
        <w:t xml:space="preserve"> and will end on </w:t>
      </w:r>
      <w:r w:rsidRPr="00DB5EC3">
        <w:rPr>
          <w:rFonts w:asciiTheme="minorHAnsi" w:hAnsiTheme="minorHAnsi" w:cstheme="minorHAnsi"/>
          <w:b/>
          <w:bCs/>
          <w:sz w:val="22"/>
          <w:szCs w:val="22"/>
        </w:rPr>
        <w:t xml:space="preserve">the </w:t>
      </w:r>
      <w:r w:rsidR="005636E8">
        <w:rPr>
          <w:rFonts w:asciiTheme="minorHAnsi" w:hAnsiTheme="minorHAnsi" w:cstheme="minorHAnsi"/>
          <w:b/>
          <w:bCs/>
          <w:sz w:val="22"/>
          <w:szCs w:val="22"/>
        </w:rPr>
        <w:t>30</w:t>
      </w:r>
      <w:r w:rsidR="005636E8" w:rsidRPr="005636E8">
        <w:rPr>
          <w:rFonts w:asciiTheme="minorHAnsi" w:hAnsiTheme="minorHAnsi" w:cstheme="minorHAnsi"/>
          <w:b/>
          <w:bCs/>
          <w:sz w:val="22"/>
          <w:szCs w:val="22"/>
          <w:vertAlign w:val="superscript"/>
        </w:rPr>
        <w:t>th</w:t>
      </w:r>
      <w:r w:rsidR="005636E8">
        <w:rPr>
          <w:rFonts w:asciiTheme="minorHAnsi" w:hAnsiTheme="minorHAnsi" w:cstheme="minorHAnsi"/>
          <w:b/>
          <w:bCs/>
          <w:sz w:val="22"/>
          <w:szCs w:val="22"/>
        </w:rPr>
        <w:t xml:space="preserve"> </w:t>
      </w:r>
      <w:r w:rsidRPr="00DB5EC3">
        <w:rPr>
          <w:rFonts w:asciiTheme="minorHAnsi" w:hAnsiTheme="minorHAnsi" w:cstheme="minorHAnsi"/>
          <w:b/>
          <w:bCs/>
          <w:sz w:val="22"/>
          <w:szCs w:val="22"/>
        </w:rPr>
        <w:t xml:space="preserve">of </w:t>
      </w:r>
      <w:r w:rsidR="005636E8">
        <w:rPr>
          <w:rFonts w:asciiTheme="minorHAnsi" w:hAnsiTheme="minorHAnsi" w:cstheme="minorHAnsi"/>
          <w:b/>
          <w:bCs/>
          <w:sz w:val="22"/>
          <w:szCs w:val="22"/>
        </w:rPr>
        <w:t xml:space="preserve">May </w:t>
      </w:r>
      <w:r w:rsidRPr="00DB5EC3">
        <w:rPr>
          <w:rFonts w:asciiTheme="minorHAnsi" w:hAnsiTheme="minorHAnsi" w:cstheme="minorHAnsi"/>
          <w:b/>
          <w:bCs/>
          <w:sz w:val="22"/>
          <w:szCs w:val="22"/>
        </w:rPr>
        <w:t>202</w:t>
      </w:r>
      <w:r w:rsidR="005636E8">
        <w:rPr>
          <w:rFonts w:asciiTheme="minorHAnsi" w:hAnsiTheme="minorHAnsi" w:cstheme="minorHAnsi"/>
          <w:b/>
          <w:bCs/>
          <w:sz w:val="22"/>
          <w:szCs w:val="22"/>
        </w:rPr>
        <w:t>5</w:t>
      </w:r>
      <w:r w:rsidRPr="00DB5EC3">
        <w:rPr>
          <w:rFonts w:asciiTheme="minorHAnsi" w:hAnsiTheme="minorHAnsi" w:cstheme="minorHAnsi"/>
          <w:sz w:val="22"/>
          <w:szCs w:val="22"/>
        </w:rPr>
        <w:t>.</w:t>
      </w:r>
      <w:bookmarkStart w:id="11" w:name="ECTS_credits_(with_credit_equivalents_fo"/>
      <w:bookmarkStart w:id="12" w:name="_bookmark5"/>
      <w:bookmarkStart w:id="13" w:name="_Toc162949339"/>
      <w:bookmarkEnd w:id="11"/>
      <w:bookmarkEnd w:id="12"/>
      <w:r w:rsidRPr="00DB5EC3">
        <w:rPr>
          <w:rFonts w:asciiTheme="minorHAnsi" w:hAnsiTheme="minorHAnsi" w:cstheme="minorHAnsi"/>
          <w:sz w:val="22"/>
          <w:szCs w:val="22"/>
        </w:rPr>
        <w:t xml:space="preserve"> On the final day, there will be a session where candidates will showcase the skills they have acquired</w:t>
      </w:r>
      <w:r w:rsidRPr="00DB5EC3">
        <w:rPr>
          <w:rFonts w:asciiTheme="minorHAnsi" w:hAnsiTheme="minorHAnsi" w:cstheme="minorHAnsi"/>
          <w:b/>
          <w:bCs/>
          <w:sz w:val="22"/>
          <w:szCs w:val="22"/>
        </w:rPr>
        <w:t>.</w:t>
      </w:r>
    </w:p>
    <w:p w14:paraId="39123996" w14:textId="77F7569D" w:rsidR="00B46F26" w:rsidRPr="00DB5EC3" w:rsidRDefault="00BE1B72" w:rsidP="00DB5EC3">
      <w:pPr>
        <w:pStyle w:val="Titolo2"/>
        <w:ind w:left="142"/>
        <w:rPr>
          <w:rFonts w:asciiTheme="minorHAnsi" w:hAnsiTheme="minorHAnsi" w:cstheme="minorHAnsi"/>
        </w:rPr>
      </w:pPr>
      <w:r w:rsidRPr="00DB5EC3">
        <w:rPr>
          <w:rFonts w:asciiTheme="minorHAnsi" w:hAnsiTheme="minorHAnsi" w:cstheme="minorHAnsi"/>
        </w:rPr>
        <w:t>ECTS credits (with credit equivalents for non-ECTS partners)</w:t>
      </w:r>
      <w:bookmarkEnd w:id="13"/>
    </w:p>
    <w:p w14:paraId="7DAE6BDC" w14:textId="2227C568" w:rsidR="00B46F26" w:rsidRPr="00DB5EC3" w:rsidRDefault="00BE1B72" w:rsidP="00DB5EC3">
      <w:pPr>
        <w:pStyle w:val="Corpotesto"/>
        <w:spacing w:before="138"/>
        <w:ind w:left="142"/>
        <w:jc w:val="both"/>
        <w:rPr>
          <w:rFonts w:asciiTheme="minorHAnsi" w:hAnsiTheme="minorHAnsi" w:cstheme="minorHAnsi"/>
          <w:sz w:val="22"/>
          <w:szCs w:val="22"/>
        </w:rPr>
      </w:pPr>
      <w:r w:rsidRPr="00DB5EC3">
        <w:rPr>
          <w:rFonts w:asciiTheme="minorHAnsi" w:hAnsiTheme="minorHAnsi" w:cstheme="minorHAnsi"/>
          <w:sz w:val="22"/>
          <w:szCs w:val="22"/>
        </w:rPr>
        <w:t>The</w:t>
      </w:r>
      <w:r w:rsidRPr="00DB5EC3">
        <w:rPr>
          <w:rFonts w:asciiTheme="minorHAnsi" w:hAnsiTheme="minorHAnsi" w:cstheme="minorHAnsi"/>
          <w:spacing w:val="-4"/>
          <w:sz w:val="22"/>
          <w:szCs w:val="22"/>
        </w:rPr>
        <w:t xml:space="preserve"> </w:t>
      </w:r>
      <w:r w:rsidRPr="00DB5EC3">
        <w:rPr>
          <w:rFonts w:asciiTheme="minorHAnsi" w:hAnsiTheme="minorHAnsi" w:cstheme="minorHAnsi"/>
          <w:sz w:val="22"/>
          <w:szCs w:val="22"/>
        </w:rPr>
        <w:t>successful</w:t>
      </w:r>
      <w:r w:rsidRPr="00DB5EC3">
        <w:rPr>
          <w:rFonts w:asciiTheme="minorHAnsi" w:hAnsiTheme="minorHAnsi" w:cstheme="minorHAnsi"/>
          <w:spacing w:val="-4"/>
          <w:sz w:val="22"/>
          <w:szCs w:val="22"/>
        </w:rPr>
        <w:t xml:space="preserve"> </w:t>
      </w:r>
      <w:r w:rsidRPr="00DB5EC3">
        <w:rPr>
          <w:rFonts w:asciiTheme="minorHAnsi" w:hAnsiTheme="minorHAnsi" w:cstheme="minorHAnsi"/>
          <w:sz w:val="22"/>
          <w:szCs w:val="22"/>
        </w:rPr>
        <w:t>completion</w:t>
      </w:r>
      <w:r w:rsidRPr="00DB5EC3">
        <w:rPr>
          <w:rFonts w:asciiTheme="minorHAnsi" w:hAnsiTheme="minorHAnsi" w:cstheme="minorHAnsi"/>
          <w:spacing w:val="-3"/>
          <w:sz w:val="22"/>
          <w:szCs w:val="22"/>
        </w:rPr>
        <w:t xml:space="preserve"> </w:t>
      </w:r>
      <w:r w:rsidRPr="00DB5EC3">
        <w:rPr>
          <w:rFonts w:asciiTheme="minorHAnsi" w:hAnsiTheme="minorHAnsi" w:cstheme="minorHAnsi"/>
          <w:sz w:val="22"/>
          <w:szCs w:val="22"/>
        </w:rPr>
        <w:t>of</w:t>
      </w:r>
      <w:r w:rsidRPr="00DB5EC3">
        <w:rPr>
          <w:rFonts w:asciiTheme="minorHAnsi" w:hAnsiTheme="minorHAnsi" w:cstheme="minorHAnsi"/>
          <w:spacing w:val="-4"/>
          <w:sz w:val="22"/>
          <w:szCs w:val="22"/>
        </w:rPr>
        <w:t xml:space="preserve"> </w:t>
      </w:r>
      <w:r w:rsidRPr="00DB5EC3">
        <w:rPr>
          <w:rFonts w:asciiTheme="minorHAnsi" w:hAnsiTheme="minorHAnsi" w:cstheme="minorHAnsi"/>
          <w:sz w:val="22"/>
          <w:szCs w:val="22"/>
        </w:rPr>
        <w:t>the</w:t>
      </w:r>
      <w:r w:rsidRPr="00DB5EC3">
        <w:rPr>
          <w:rFonts w:asciiTheme="minorHAnsi" w:hAnsiTheme="minorHAnsi" w:cstheme="minorHAnsi"/>
          <w:spacing w:val="-3"/>
          <w:sz w:val="22"/>
          <w:szCs w:val="22"/>
        </w:rPr>
        <w:t xml:space="preserve"> </w:t>
      </w:r>
      <w:r w:rsidRPr="00DB5EC3">
        <w:rPr>
          <w:rFonts w:asciiTheme="minorHAnsi" w:hAnsiTheme="minorHAnsi" w:cstheme="minorHAnsi"/>
          <w:sz w:val="22"/>
          <w:szCs w:val="22"/>
        </w:rPr>
        <w:t>program,</w:t>
      </w:r>
      <w:r w:rsidRPr="00DB5EC3">
        <w:rPr>
          <w:rFonts w:asciiTheme="minorHAnsi" w:hAnsiTheme="minorHAnsi" w:cstheme="minorHAnsi"/>
          <w:spacing w:val="-2"/>
          <w:sz w:val="22"/>
          <w:szCs w:val="22"/>
        </w:rPr>
        <w:t xml:space="preserve"> </w:t>
      </w:r>
      <w:r w:rsidRPr="00DB5EC3">
        <w:rPr>
          <w:rFonts w:asciiTheme="minorHAnsi" w:hAnsiTheme="minorHAnsi" w:cstheme="minorHAnsi"/>
          <w:sz w:val="22"/>
          <w:szCs w:val="22"/>
        </w:rPr>
        <w:t>both</w:t>
      </w:r>
      <w:r w:rsidRPr="00DB5EC3">
        <w:rPr>
          <w:rFonts w:asciiTheme="minorHAnsi" w:hAnsiTheme="minorHAnsi" w:cstheme="minorHAnsi"/>
          <w:spacing w:val="-3"/>
          <w:sz w:val="22"/>
          <w:szCs w:val="22"/>
        </w:rPr>
        <w:t xml:space="preserve"> </w:t>
      </w:r>
      <w:r w:rsidRPr="00DB5EC3">
        <w:rPr>
          <w:rFonts w:asciiTheme="minorHAnsi" w:hAnsiTheme="minorHAnsi" w:cstheme="minorHAnsi"/>
          <w:sz w:val="22"/>
          <w:szCs w:val="22"/>
        </w:rPr>
        <w:t>in</w:t>
      </w:r>
      <w:r w:rsidRPr="00DB5EC3">
        <w:rPr>
          <w:rFonts w:asciiTheme="minorHAnsi" w:hAnsiTheme="minorHAnsi" w:cstheme="minorHAnsi"/>
          <w:spacing w:val="-4"/>
          <w:sz w:val="22"/>
          <w:szCs w:val="22"/>
        </w:rPr>
        <w:t xml:space="preserve"> </w:t>
      </w:r>
      <w:r w:rsidRPr="00DB5EC3">
        <w:rPr>
          <w:rFonts w:asciiTheme="minorHAnsi" w:hAnsiTheme="minorHAnsi" w:cstheme="minorHAnsi"/>
          <w:sz w:val="22"/>
          <w:szCs w:val="22"/>
        </w:rPr>
        <w:t>its</w:t>
      </w:r>
      <w:r w:rsidRPr="00DB5EC3">
        <w:rPr>
          <w:rFonts w:asciiTheme="minorHAnsi" w:hAnsiTheme="minorHAnsi" w:cstheme="minorHAnsi"/>
          <w:spacing w:val="-1"/>
          <w:sz w:val="22"/>
          <w:szCs w:val="22"/>
        </w:rPr>
        <w:t xml:space="preserve"> </w:t>
      </w:r>
      <w:r w:rsidRPr="00DB5EC3">
        <w:rPr>
          <w:rFonts w:asciiTheme="minorHAnsi" w:hAnsiTheme="minorHAnsi" w:cstheme="minorHAnsi"/>
          <w:sz w:val="22"/>
          <w:szCs w:val="22"/>
        </w:rPr>
        <w:t>physical</w:t>
      </w:r>
      <w:r w:rsidRPr="00DB5EC3">
        <w:rPr>
          <w:rFonts w:asciiTheme="minorHAnsi" w:hAnsiTheme="minorHAnsi" w:cstheme="minorHAnsi"/>
          <w:spacing w:val="1"/>
          <w:sz w:val="22"/>
          <w:szCs w:val="22"/>
        </w:rPr>
        <w:t xml:space="preserve"> </w:t>
      </w:r>
      <w:r w:rsidRPr="00DB5EC3">
        <w:rPr>
          <w:rFonts w:asciiTheme="minorHAnsi" w:hAnsiTheme="minorHAnsi" w:cstheme="minorHAnsi"/>
          <w:sz w:val="22"/>
          <w:szCs w:val="22"/>
        </w:rPr>
        <w:t>and</w:t>
      </w:r>
      <w:r w:rsidRPr="00DB5EC3">
        <w:rPr>
          <w:rFonts w:asciiTheme="minorHAnsi" w:hAnsiTheme="minorHAnsi" w:cstheme="minorHAnsi"/>
          <w:spacing w:val="-3"/>
          <w:sz w:val="22"/>
          <w:szCs w:val="22"/>
        </w:rPr>
        <w:t xml:space="preserve"> </w:t>
      </w:r>
      <w:r w:rsidRPr="00DB5EC3">
        <w:rPr>
          <w:rFonts w:asciiTheme="minorHAnsi" w:hAnsiTheme="minorHAnsi" w:cstheme="minorHAnsi"/>
          <w:sz w:val="22"/>
          <w:szCs w:val="22"/>
        </w:rPr>
        <w:t>virtual</w:t>
      </w:r>
      <w:r w:rsidRPr="00DB5EC3">
        <w:rPr>
          <w:rFonts w:asciiTheme="minorHAnsi" w:hAnsiTheme="minorHAnsi" w:cstheme="minorHAnsi"/>
          <w:spacing w:val="-3"/>
          <w:sz w:val="22"/>
          <w:szCs w:val="22"/>
        </w:rPr>
        <w:t xml:space="preserve"> </w:t>
      </w:r>
      <w:r w:rsidRPr="00DB5EC3">
        <w:rPr>
          <w:rFonts w:asciiTheme="minorHAnsi" w:hAnsiTheme="minorHAnsi" w:cstheme="minorHAnsi"/>
          <w:sz w:val="22"/>
          <w:szCs w:val="22"/>
        </w:rPr>
        <w:t>parts,</w:t>
      </w:r>
      <w:r w:rsidRPr="00DB5EC3">
        <w:rPr>
          <w:rFonts w:asciiTheme="minorHAnsi" w:hAnsiTheme="minorHAnsi" w:cstheme="minorHAnsi"/>
          <w:spacing w:val="-3"/>
          <w:sz w:val="22"/>
          <w:szCs w:val="22"/>
        </w:rPr>
        <w:t xml:space="preserve"> </w:t>
      </w:r>
      <w:r w:rsidRPr="00DB5EC3">
        <w:rPr>
          <w:rFonts w:asciiTheme="minorHAnsi" w:hAnsiTheme="minorHAnsi" w:cstheme="minorHAnsi"/>
          <w:sz w:val="22"/>
          <w:szCs w:val="22"/>
        </w:rPr>
        <w:t>awards</w:t>
      </w:r>
      <w:r w:rsidRPr="00DB5EC3">
        <w:rPr>
          <w:rFonts w:asciiTheme="minorHAnsi" w:hAnsiTheme="minorHAnsi" w:cstheme="minorHAnsi"/>
          <w:spacing w:val="6"/>
          <w:sz w:val="22"/>
          <w:szCs w:val="22"/>
        </w:rPr>
        <w:t xml:space="preserve"> </w:t>
      </w:r>
      <w:r w:rsidR="00A02A18" w:rsidRPr="00DB5EC3">
        <w:rPr>
          <w:rFonts w:asciiTheme="minorHAnsi" w:hAnsiTheme="minorHAnsi" w:cstheme="minorHAnsi"/>
          <w:sz w:val="22"/>
          <w:szCs w:val="22"/>
        </w:rPr>
        <w:t>4</w:t>
      </w:r>
      <w:r w:rsidRPr="00DB5EC3">
        <w:rPr>
          <w:rFonts w:asciiTheme="minorHAnsi" w:hAnsiTheme="minorHAnsi" w:cstheme="minorHAnsi"/>
          <w:spacing w:val="-4"/>
          <w:sz w:val="22"/>
          <w:szCs w:val="22"/>
        </w:rPr>
        <w:t xml:space="preserve"> </w:t>
      </w:r>
      <w:r w:rsidRPr="00DB5EC3">
        <w:rPr>
          <w:rFonts w:asciiTheme="minorHAnsi" w:hAnsiTheme="minorHAnsi" w:cstheme="minorHAnsi"/>
          <w:sz w:val="22"/>
          <w:szCs w:val="22"/>
        </w:rPr>
        <w:t>ECTS.</w:t>
      </w:r>
    </w:p>
    <w:p w14:paraId="276CDE2B" w14:textId="77777777" w:rsidR="00B46F26" w:rsidRPr="00DB5EC3" w:rsidRDefault="00BE1B72" w:rsidP="00DB5EC3">
      <w:pPr>
        <w:pStyle w:val="Titolo2"/>
        <w:ind w:left="142"/>
        <w:rPr>
          <w:rFonts w:asciiTheme="minorHAnsi" w:hAnsiTheme="minorHAnsi" w:cstheme="minorHAnsi"/>
        </w:rPr>
      </w:pPr>
      <w:bookmarkStart w:id="14" w:name="Teaching_methodologies"/>
      <w:bookmarkStart w:id="15" w:name="_bookmark6"/>
      <w:bookmarkStart w:id="16" w:name="_Toc162949340"/>
      <w:bookmarkEnd w:id="14"/>
      <w:bookmarkEnd w:id="15"/>
      <w:r w:rsidRPr="00DB5EC3">
        <w:rPr>
          <w:rFonts w:asciiTheme="minorHAnsi" w:hAnsiTheme="minorHAnsi" w:cstheme="minorHAnsi"/>
        </w:rPr>
        <w:t>Teaching methodologies</w:t>
      </w:r>
      <w:bookmarkEnd w:id="16"/>
    </w:p>
    <w:p w14:paraId="43D9D698" w14:textId="58D7C90C" w:rsidR="00B46F26" w:rsidRPr="00DB5EC3" w:rsidRDefault="00BE1B72" w:rsidP="00DB5EC3">
      <w:pPr>
        <w:pStyle w:val="Corpotesto"/>
        <w:spacing w:before="139" w:line="261" w:lineRule="auto"/>
        <w:ind w:left="142" w:right="112"/>
        <w:jc w:val="both"/>
        <w:rPr>
          <w:rFonts w:asciiTheme="minorHAnsi" w:hAnsiTheme="minorHAnsi" w:cstheme="minorHAnsi"/>
          <w:sz w:val="22"/>
          <w:szCs w:val="22"/>
        </w:rPr>
      </w:pPr>
      <w:r w:rsidRPr="00DB5EC3">
        <w:rPr>
          <w:rFonts w:asciiTheme="minorHAnsi" w:hAnsiTheme="minorHAnsi" w:cstheme="minorHAnsi"/>
          <w:sz w:val="22"/>
          <w:szCs w:val="22"/>
        </w:rPr>
        <w:t>Face-to-face lectures, on-field class, case-studies presentations, self-learning, and online group meetings for data</w:t>
      </w:r>
      <w:r w:rsidRPr="00DB5EC3">
        <w:rPr>
          <w:rFonts w:asciiTheme="minorHAnsi" w:hAnsiTheme="minorHAnsi" w:cstheme="minorHAnsi"/>
          <w:spacing w:val="1"/>
          <w:sz w:val="22"/>
          <w:szCs w:val="22"/>
        </w:rPr>
        <w:t xml:space="preserve"> </w:t>
      </w:r>
      <w:r w:rsidRPr="00DB5EC3">
        <w:rPr>
          <w:rFonts w:asciiTheme="minorHAnsi" w:hAnsiTheme="minorHAnsi" w:cstheme="minorHAnsi"/>
          <w:sz w:val="22"/>
          <w:szCs w:val="22"/>
        </w:rPr>
        <w:t>analysis and</w:t>
      </w:r>
      <w:r w:rsidRPr="00DB5EC3">
        <w:rPr>
          <w:rFonts w:asciiTheme="minorHAnsi" w:hAnsiTheme="minorHAnsi" w:cstheme="minorHAnsi"/>
          <w:spacing w:val="-1"/>
          <w:sz w:val="22"/>
          <w:szCs w:val="22"/>
        </w:rPr>
        <w:t xml:space="preserve"> </w:t>
      </w:r>
      <w:r w:rsidRPr="00DB5EC3">
        <w:rPr>
          <w:rFonts w:asciiTheme="minorHAnsi" w:hAnsiTheme="minorHAnsi" w:cstheme="minorHAnsi"/>
          <w:sz w:val="22"/>
          <w:szCs w:val="22"/>
        </w:rPr>
        <w:t>discussion.</w:t>
      </w:r>
    </w:p>
    <w:p w14:paraId="170A4C2E" w14:textId="77777777" w:rsidR="00B46F26" w:rsidRPr="00DB5EC3" w:rsidRDefault="00BE1B72" w:rsidP="00DB5EC3">
      <w:pPr>
        <w:pStyle w:val="Titolo2"/>
        <w:ind w:left="142"/>
        <w:rPr>
          <w:rFonts w:asciiTheme="minorHAnsi" w:hAnsiTheme="minorHAnsi" w:cstheme="minorHAnsi"/>
        </w:rPr>
      </w:pPr>
      <w:bookmarkStart w:id="17" w:name="Venue_for_the_physical_period_of_attenda"/>
      <w:bookmarkStart w:id="18" w:name="_bookmark7"/>
      <w:bookmarkStart w:id="19" w:name="_Toc162949341"/>
      <w:bookmarkEnd w:id="17"/>
      <w:bookmarkEnd w:id="18"/>
      <w:r w:rsidRPr="00DB5EC3">
        <w:rPr>
          <w:rFonts w:asciiTheme="minorHAnsi" w:hAnsiTheme="minorHAnsi" w:cstheme="minorHAnsi"/>
        </w:rPr>
        <w:t>Venue</w:t>
      </w:r>
      <w:r w:rsidRPr="00DB5EC3">
        <w:rPr>
          <w:rFonts w:asciiTheme="minorHAnsi" w:hAnsiTheme="minorHAnsi" w:cstheme="minorHAnsi"/>
          <w:spacing w:val="13"/>
        </w:rPr>
        <w:t xml:space="preserve"> </w:t>
      </w:r>
      <w:r w:rsidRPr="00DB5EC3">
        <w:rPr>
          <w:rFonts w:asciiTheme="minorHAnsi" w:hAnsiTheme="minorHAnsi" w:cstheme="minorHAnsi"/>
        </w:rPr>
        <w:t>for</w:t>
      </w:r>
      <w:r w:rsidRPr="00DB5EC3">
        <w:rPr>
          <w:rFonts w:asciiTheme="minorHAnsi" w:hAnsiTheme="minorHAnsi" w:cstheme="minorHAnsi"/>
          <w:spacing w:val="12"/>
        </w:rPr>
        <w:t xml:space="preserve"> </w:t>
      </w:r>
      <w:r w:rsidRPr="00DB5EC3">
        <w:rPr>
          <w:rFonts w:asciiTheme="minorHAnsi" w:hAnsiTheme="minorHAnsi" w:cstheme="minorHAnsi"/>
        </w:rPr>
        <w:t>the</w:t>
      </w:r>
      <w:r w:rsidRPr="00DB5EC3">
        <w:rPr>
          <w:rFonts w:asciiTheme="minorHAnsi" w:hAnsiTheme="minorHAnsi" w:cstheme="minorHAnsi"/>
          <w:spacing w:val="6"/>
        </w:rPr>
        <w:t xml:space="preserve"> </w:t>
      </w:r>
      <w:r w:rsidRPr="00DB5EC3">
        <w:rPr>
          <w:rFonts w:asciiTheme="minorHAnsi" w:hAnsiTheme="minorHAnsi" w:cstheme="minorHAnsi"/>
        </w:rPr>
        <w:t>physical</w:t>
      </w:r>
      <w:r w:rsidRPr="00DB5EC3">
        <w:rPr>
          <w:rFonts w:asciiTheme="minorHAnsi" w:hAnsiTheme="minorHAnsi" w:cstheme="minorHAnsi"/>
          <w:spacing w:val="8"/>
        </w:rPr>
        <w:t xml:space="preserve"> </w:t>
      </w:r>
      <w:r w:rsidRPr="00DB5EC3">
        <w:rPr>
          <w:rFonts w:asciiTheme="minorHAnsi" w:hAnsiTheme="minorHAnsi" w:cstheme="minorHAnsi"/>
        </w:rPr>
        <w:t>period</w:t>
      </w:r>
      <w:r w:rsidRPr="00DB5EC3">
        <w:rPr>
          <w:rFonts w:asciiTheme="minorHAnsi" w:hAnsiTheme="minorHAnsi" w:cstheme="minorHAnsi"/>
          <w:spacing w:val="18"/>
        </w:rPr>
        <w:t xml:space="preserve"> </w:t>
      </w:r>
      <w:r w:rsidRPr="00DB5EC3">
        <w:rPr>
          <w:rFonts w:asciiTheme="minorHAnsi" w:hAnsiTheme="minorHAnsi" w:cstheme="minorHAnsi"/>
        </w:rPr>
        <w:t>of</w:t>
      </w:r>
      <w:r w:rsidRPr="00DB5EC3">
        <w:rPr>
          <w:rFonts w:asciiTheme="minorHAnsi" w:hAnsiTheme="minorHAnsi" w:cstheme="minorHAnsi"/>
          <w:spacing w:val="16"/>
        </w:rPr>
        <w:t xml:space="preserve"> </w:t>
      </w:r>
      <w:r w:rsidRPr="00DB5EC3">
        <w:rPr>
          <w:rFonts w:asciiTheme="minorHAnsi" w:hAnsiTheme="minorHAnsi" w:cstheme="minorHAnsi"/>
        </w:rPr>
        <w:t>attendance</w:t>
      </w:r>
      <w:bookmarkEnd w:id="19"/>
    </w:p>
    <w:p w14:paraId="7804E9AE" w14:textId="42538AE8" w:rsidR="00B46F26" w:rsidRDefault="00BE1B72" w:rsidP="009D0888">
      <w:pPr>
        <w:pStyle w:val="Corpotesto"/>
        <w:spacing w:before="164" w:line="261" w:lineRule="auto"/>
        <w:ind w:left="142"/>
        <w:rPr>
          <w:rFonts w:ascii="Calibri Light" w:hAnsi="Calibri Light"/>
        </w:rPr>
        <w:sectPr w:rsidR="00B46F26" w:rsidSect="00E06702">
          <w:footerReference w:type="even" r:id="rId11"/>
          <w:footerReference w:type="default" r:id="rId12"/>
          <w:pgSz w:w="11910" w:h="16840"/>
          <w:pgMar w:top="1360" w:right="940" w:bottom="280" w:left="1140" w:header="720" w:footer="720" w:gutter="0"/>
          <w:cols w:space="720"/>
          <w:titlePg/>
        </w:sectPr>
      </w:pPr>
      <w:r w:rsidRPr="00DB5EC3">
        <w:rPr>
          <w:rFonts w:asciiTheme="minorHAnsi" w:hAnsiTheme="minorHAnsi" w:cstheme="minorHAnsi"/>
          <w:sz w:val="22"/>
          <w:szCs w:val="22"/>
        </w:rPr>
        <w:t>The</w:t>
      </w:r>
      <w:r w:rsidRPr="00DB5EC3">
        <w:rPr>
          <w:rFonts w:asciiTheme="minorHAnsi" w:hAnsiTheme="minorHAnsi" w:cstheme="minorHAnsi"/>
          <w:spacing w:val="7"/>
          <w:sz w:val="22"/>
          <w:szCs w:val="22"/>
        </w:rPr>
        <w:t xml:space="preserve"> </w:t>
      </w:r>
      <w:r w:rsidRPr="00DB5EC3">
        <w:rPr>
          <w:rFonts w:asciiTheme="minorHAnsi" w:hAnsiTheme="minorHAnsi" w:cstheme="minorHAnsi"/>
          <w:sz w:val="22"/>
          <w:szCs w:val="22"/>
        </w:rPr>
        <w:t>physical</w:t>
      </w:r>
      <w:r w:rsidRPr="00DB5EC3">
        <w:rPr>
          <w:rFonts w:asciiTheme="minorHAnsi" w:hAnsiTheme="minorHAnsi" w:cstheme="minorHAnsi"/>
          <w:spacing w:val="7"/>
          <w:sz w:val="22"/>
          <w:szCs w:val="22"/>
        </w:rPr>
        <w:t xml:space="preserve"> </w:t>
      </w:r>
      <w:r w:rsidRPr="00DB5EC3">
        <w:rPr>
          <w:rFonts w:asciiTheme="minorHAnsi" w:hAnsiTheme="minorHAnsi" w:cstheme="minorHAnsi"/>
          <w:sz w:val="22"/>
          <w:szCs w:val="22"/>
        </w:rPr>
        <w:t>part</w:t>
      </w:r>
      <w:r w:rsidRPr="00DB5EC3">
        <w:rPr>
          <w:rFonts w:asciiTheme="minorHAnsi" w:hAnsiTheme="minorHAnsi" w:cstheme="minorHAnsi"/>
          <w:spacing w:val="5"/>
          <w:sz w:val="22"/>
          <w:szCs w:val="22"/>
        </w:rPr>
        <w:t xml:space="preserve"> </w:t>
      </w:r>
      <w:r w:rsidRPr="00DB5EC3">
        <w:rPr>
          <w:rFonts w:asciiTheme="minorHAnsi" w:hAnsiTheme="minorHAnsi" w:cstheme="minorHAnsi"/>
          <w:sz w:val="22"/>
          <w:szCs w:val="22"/>
        </w:rPr>
        <w:t>of</w:t>
      </w:r>
      <w:r w:rsidRPr="00DB5EC3">
        <w:rPr>
          <w:rFonts w:asciiTheme="minorHAnsi" w:hAnsiTheme="minorHAnsi" w:cstheme="minorHAnsi"/>
          <w:spacing w:val="12"/>
          <w:sz w:val="22"/>
          <w:szCs w:val="22"/>
        </w:rPr>
        <w:t xml:space="preserve"> </w:t>
      </w:r>
      <w:r w:rsidRPr="00DB5EC3">
        <w:rPr>
          <w:rFonts w:asciiTheme="minorHAnsi" w:hAnsiTheme="minorHAnsi" w:cstheme="minorHAnsi"/>
          <w:sz w:val="22"/>
          <w:szCs w:val="22"/>
        </w:rPr>
        <w:t>the</w:t>
      </w:r>
      <w:r w:rsidRPr="00DB5EC3">
        <w:rPr>
          <w:rFonts w:asciiTheme="minorHAnsi" w:hAnsiTheme="minorHAnsi" w:cstheme="minorHAnsi"/>
          <w:spacing w:val="7"/>
          <w:sz w:val="22"/>
          <w:szCs w:val="22"/>
        </w:rPr>
        <w:t xml:space="preserve"> </w:t>
      </w:r>
      <w:r w:rsidRPr="00DB5EC3">
        <w:rPr>
          <w:rFonts w:asciiTheme="minorHAnsi" w:hAnsiTheme="minorHAnsi" w:cstheme="minorHAnsi"/>
          <w:sz w:val="22"/>
          <w:szCs w:val="22"/>
        </w:rPr>
        <w:t>BIP</w:t>
      </w:r>
      <w:r w:rsidRPr="00DB5EC3">
        <w:rPr>
          <w:rFonts w:asciiTheme="minorHAnsi" w:hAnsiTheme="minorHAnsi" w:cstheme="minorHAnsi"/>
          <w:spacing w:val="9"/>
          <w:sz w:val="22"/>
          <w:szCs w:val="22"/>
        </w:rPr>
        <w:t xml:space="preserve"> </w:t>
      </w:r>
      <w:r w:rsidRPr="00DB5EC3">
        <w:rPr>
          <w:rFonts w:asciiTheme="minorHAnsi" w:hAnsiTheme="minorHAnsi" w:cstheme="minorHAnsi"/>
          <w:sz w:val="22"/>
          <w:szCs w:val="22"/>
        </w:rPr>
        <w:t>will</w:t>
      </w:r>
      <w:r w:rsidRPr="00DB5EC3">
        <w:rPr>
          <w:rFonts w:asciiTheme="minorHAnsi" w:hAnsiTheme="minorHAnsi" w:cstheme="minorHAnsi"/>
          <w:spacing w:val="6"/>
          <w:sz w:val="22"/>
          <w:szCs w:val="22"/>
        </w:rPr>
        <w:t xml:space="preserve"> </w:t>
      </w:r>
      <w:r w:rsidRPr="00DB5EC3">
        <w:rPr>
          <w:rFonts w:asciiTheme="minorHAnsi" w:hAnsiTheme="minorHAnsi" w:cstheme="minorHAnsi"/>
          <w:sz w:val="22"/>
          <w:szCs w:val="22"/>
        </w:rPr>
        <w:t>take</w:t>
      </w:r>
      <w:r w:rsidRPr="00DB5EC3">
        <w:rPr>
          <w:rFonts w:asciiTheme="minorHAnsi" w:hAnsiTheme="minorHAnsi" w:cstheme="minorHAnsi"/>
          <w:spacing w:val="9"/>
          <w:sz w:val="22"/>
          <w:szCs w:val="22"/>
        </w:rPr>
        <w:t xml:space="preserve"> </w:t>
      </w:r>
      <w:r w:rsidRPr="00DB5EC3">
        <w:rPr>
          <w:rFonts w:asciiTheme="minorHAnsi" w:hAnsiTheme="minorHAnsi" w:cstheme="minorHAnsi"/>
          <w:sz w:val="22"/>
          <w:szCs w:val="22"/>
        </w:rPr>
        <w:t>place</w:t>
      </w:r>
      <w:r w:rsidRPr="00DB5EC3">
        <w:rPr>
          <w:rFonts w:asciiTheme="minorHAnsi" w:hAnsiTheme="minorHAnsi" w:cstheme="minorHAnsi"/>
          <w:spacing w:val="9"/>
          <w:sz w:val="22"/>
          <w:szCs w:val="22"/>
        </w:rPr>
        <w:t xml:space="preserve"> </w:t>
      </w:r>
      <w:r w:rsidR="00A02A18" w:rsidRPr="00DB5EC3">
        <w:rPr>
          <w:rFonts w:asciiTheme="minorHAnsi" w:hAnsiTheme="minorHAnsi" w:cstheme="minorHAnsi"/>
          <w:sz w:val="22"/>
          <w:szCs w:val="22"/>
        </w:rPr>
        <w:t xml:space="preserve">in </w:t>
      </w:r>
      <w:r w:rsidR="00FF170E">
        <w:rPr>
          <w:rFonts w:asciiTheme="minorHAnsi" w:hAnsiTheme="minorHAnsi" w:cstheme="minorHAnsi"/>
          <w:b/>
          <w:bCs/>
          <w:sz w:val="22"/>
          <w:szCs w:val="22"/>
        </w:rPr>
        <w:t>Leuven</w:t>
      </w:r>
      <w:r w:rsidR="009D0888">
        <w:rPr>
          <w:rFonts w:asciiTheme="minorHAnsi" w:hAnsiTheme="minorHAnsi" w:cstheme="minorHAnsi"/>
          <w:b/>
          <w:bCs/>
          <w:sz w:val="22"/>
          <w:szCs w:val="22"/>
        </w:rPr>
        <w:t xml:space="preserve">, </w:t>
      </w:r>
      <w:r w:rsidR="009D0888" w:rsidRPr="009D0888">
        <w:rPr>
          <w:rFonts w:asciiTheme="minorHAnsi" w:hAnsiTheme="minorHAnsi" w:cstheme="minorHAnsi"/>
          <w:b/>
          <w:bCs/>
          <w:sz w:val="22"/>
          <w:szCs w:val="22"/>
        </w:rPr>
        <w:t xml:space="preserve">Campus </w:t>
      </w:r>
      <w:proofErr w:type="spellStart"/>
      <w:r w:rsidR="009D0888" w:rsidRPr="009D0888">
        <w:rPr>
          <w:rFonts w:asciiTheme="minorHAnsi" w:hAnsiTheme="minorHAnsi" w:cstheme="minorHAnsi"/>
          <w:b/>
          <w:bCs/>
          <w:sz w:val="22"/>
          <w:szCs w:val="22"/>
        </w:rPr>
        <w:t>Gasthuisberg</w:t>
      </w:r>
      <w:proofErr w:type="spellEnd"/>
      <w:r w:rsidR="009D0888">
        <w:rPr>
          <w:rFonts w:asciiTheme="minorHAnsi" w:hAnsiTheme="minorHAnsi" w:cstheme="minorHAnsi"/>
          <w:b/>
          <w:bCs/>
          <w:sz w:val="22"/>
          <w:szCs w:val="22"/>
        </w:rPr>
        <w:t xml:space="preserve">, </w:t>
      </w:r>
      <w:r w:rsidR="009D0888" w:rsidRPr="009D0888">
        <w:rPr>
          <w:rFonts w:asciiTheme="minorHAnsi" w:hAnsiTheme="minorHAnsi" w:cstheme="minorHAnsi"/>
          <w:b/>
          <w:bCs/>
          <w:sz w:val="22"/>
          <w:szCs w:val="22"/>
        </w:rPr>
        <w:t>KU Leuven, Leuven, Belgium</w:t>
      </w:r>
      <w:r w:rsidR="009D0888">
        <w:rPr>
          <w:rFonts w:asciiTheme="minorHAnsi" w:hAnsiTheme="minorHAnsi" w:cstheme="minorHAnsi"/>
          <w:b/>
          <w:bCs/>
          <w:sz w:val="22"/>
          <w:szCs w:val="22"/>
        </w:rPr>
        <w:t xml:space="preserve">. </w:t>
      </w:r>
      <w:r w:rsidR="009D0888" w:rsidRPr="009D0888">
        <w:rPr>
          <w:rFonts w:asciiTheme="minorHAnsi" w:hAnsiTheme="minorHAnsi" w:cstheme="minorHAnsi"/>
          <w:sz w:val="22"/>
          <w:szCs w:val="22"/>
        </w:rPr>
        <w:t>Monday 26th until Friday 30th of May 2025</w:t>
      </w:r>
    </w:p>
    <w:p w14:paraId="6F85A30E" w14:textId="2284D1F1" w:rsidR="00B46F26" w:rsidRPr="00DB5EC3" w:rsidRDefault="00BE1B72" w:rsidP="00DB5EC3">
      <w:pPr>
        <w:pStyle w:val="Titolo1"/>
        <w:ind w:left="142"/>
        <w:rPr>
          <w:rFonts w:asciiTheme="minorHAnsi" w:hAnsiTheme="minorHAnsi" w:cstheme="minorHAnsi"/>
          <w:color w:val="FF0000"/>
        </w:rPr>
      </w:pPr>
      <w:bookmarkStart w:id="20" w:name="The_call_for_applications"/>
      <w:bookmarkStart w:id="21" w:name="_bookmark9"/>
      <w:bookmarkStart w:id="22" w:name="_Toc162949342"/>
      <w:bookmarkEnd w:id="20"/>
      <w:bookmarkEnd w:id="21"/>
      <w:proofErr w:type="gramStart"/>
      <w:r w:rsidRPr="00DB5EC3">
        <w:rPr>
          <w:rFonts w:asciiTheme="minorHAnsi" w:hAnsiTheme="minorHAnsi" w:cstheme="minorHAnsi"/>
          <w:color w:val="FF0000"/>
        </w:rPr>
        <w:lastRenderedPageBreak/>
        <w:t>The</w:t>
      </w:r>
      <w:r w:rsidRPr="00DB5EC3">
        <w:rPr>
          <w:rFonts w:asciiTheme="minorHAnsi" w:hAnsiTheme="minorHAnsi" w:cstheme="minorHAnsi"/>
          <w:color w:val="FF0000"/>
          <w:spacing w:val="-4"/>
        </w:rPr>
        <w:t xml:space="preserve"> </w:t>
      </w:r>
      <w:r w:rsidRPr="00DB5EC3">
        <w:rPr>
          <w:rFonts w:asciiTheme="minorHAnsi" w:hAnsiTheme="minorHAnsi" w:cstheme="minorHAnsi"/>
          <w:color w:val="FF0000"/>
        </w:rPr>
        <w:t>call</w:t>
      </w:r>
      <w:proofErr w:type="gramEnd"/>
      <w:r w:rsidRPr="00DB5EC3">
        <w:rPr>
          <w:rFonts w:asciiTheme="minorHAnsi" w:hAnsiTheme="minorHAnsi" w:cstheme="minorHAnsi"/>
          <w:color w:val="FF0000"/>
          <w:spacing w:val="-6"/>
        </w:rPr>
        <w:t xml:space="preserve"> </w:t>
      </w:r>
      <w:r w:rsidRPr="00DB5EC3">
        <w:rPr>
          <w:rFonts w:asciiTheme="minorHAnsi" w:hAnsiTheme="minorHAnsi" w:cstheme="minorHAnsi"/>
          <w:color w:val="FF0000"/>
        </w:rPr>
        <w:t>for</w:t>
      </w:r>
      <w:r w:rsidRPr="00DB5EC3">
        <w:rPr>
          <w:rFonts w:asciiTheme="minorHAnsi" w:hAnsiTheme="minorHAnsi" w:cstheme="minorHAnsi"/>
          <w:color w:val="FF0000"/>
          <w:spacing w:val="-3"/>
        </w:rPr>
        <w:t xml:space="preserve"> </w:t>
      </w:r>
      <w:r w:rsidRPr="00DB5EC3">
        <w:rPr>
          <w:rFonts w:asciiTheme="minorHAnsi" w:hAnsiTheme="minorHAnsi" w:cstheme="minorHAnsi"/>
          <w:color w:val="FF0000"/>
        </w:rPr>
        <w:t>applica</w:t>
      </w:r>
      <w:r w:rsidR="00BD0877" w:rsidRPr="00DB5EC3">
        <w:rPr>
          <w:rFonts w:asciiTheme="minorHAnsi" w:hAnsiTheme="minorHAnsi" w:cstheme="minorHAnsi"/>
          <w:color w:val="FF0000"/>
        </w:rPr>
        <w:t>n</w:t>
      </w:r>
      <w:r w:rsidRPr="00DB5EC3">
        <w:rPr>
          <w:rFonts w:asciiTheme="minorHAnsi" w:hAnsiTheme="minorHAnsi" w:cstheme="minorHAnsi"/>
          <w:color w:val="FF0000"/>
        </w:rPr>
        <w:t>ts</w:t>
      </w:r>
      <w:bookmarkEnd w:id="22"/>
    </w:p>
    <w:p w14:paraId="03B07715" w14:textId="77777777" w:rsidR="00B46F26" w:rsidRPr="00DB5EC3" w:rsidRDefault="00BE1B72" w:rsidP="00DB5EC3">
      <w:pPr>
        <w:pStyle w:val="Titolo2"/>
        <w:ind w:left="142"/>
        <w:rPr>
          <w:rFonts w:asciiTheme="minorHAnsi" w:hAnsiTheme="minorHAnsi" w:cstheme="minorHAnsi"/>
        </w:rPr>
      </w:pPr>
      <w:bookmarkStart w:id="23" w:name="Description_of_the_program"/>
      <w:bookmarkStart w:id="24" w:name="_bookmark10"/>
      <w:bookmarkStart w:id="25" w:name="_Toc162949343"/>
      <w:bookmarkEnd w:id="23"/>
      <w:bookmarkEnd w:id="24"/>
      <w:r w:rsidRPr="00DB5EC3">
        <w:rPr>
          <w:rFonts w:asciiTheme="minorHAnsi" w:hAnsiTheme="minorHAnsi" w:cstheme="minorHAnsi"/>
        </w:rPr>
        <w:t>Description</w:t>
      </w:r>
      <w:r w:rsidRPr="00DB5EC3">
        <w:rPr>
          <w:rFonts w:asciiTheme="minorHAnsi" w:hAnsiTheme="minorHAnsi" w:cstheme="minorHAnsi"/>
          <w:spacing w:val="18"/>
        </w:rPr>
        <w:t xml:space="preserve"> </w:t>
      </w:r>
      <w:r w:rsidRPr="00DB5EC3">
        <w:rPr>
          <w:rFonts w:asciiTheme="minorHAnsi" w:hAnsiTheme="minorHAnsi" w:cstheme="minorHAnsi"/>
        </w:rPr>
        <w:t>of</w:t>
      </w:r>
      <w:r w:rsidRPr="00DB5EC3">
        <w:rPr>
          <w:rFonts w:asciiTheme="minorHAnsi" w:hAnsiTheme="minorHAnsi" w:cstheme="minorHAnsi"/>
          <w:spacing w:val="12"/>
        </w:rPr>
        <w:t xml:space="preserve"> </w:t>
      </w:r>
      <w:r w:rsidRPr="00DB5EC3">
        <w:rPr>
          <w:rFonts w:asciiTheme="minorHAnsi" w:hAnsiTheme="minorHAnsi" w:cstheme="minorHAnsi"/>
        </w:rPr>
        <w:t>the</w:t>
      </w:r>
      <w:r w:rsidRPr="00DB5EC3">
        <w:rPr>
          <w:rFonts w:asciiTheme="minorHAnsi" w:hAnsiTheme="minorHAnsi" w:cstheme="minorHAnsi"/>
          <w:spacing w:val="16"/>
        </w:rPr>
        <w:t xml:space="preserve"> </w:t>
      </w:r>
      <w:r w:rsidRPr="00DB5EC3">
        <w:rPr>
          <w:rFonts w:asciiTheme="minorHAnsi" w:hAnsiTheme="minorHAnsi" w:cstheme="minorHAnsi"/>
        </w:rPr>
        <w:t>program</w:t>
      </w:r>
      <w:bookmarkEnd w:id="25"/>
    </w:p>
    <w:p w14:paraId="5EF4E055" w14:textId="219893CE" w:rsidR="00A02A18" w:rsidRPr="00DB5EC3" w:rsidRDefault="00A02A18" w:rsidP="00DB5EC3">
      <w:pPr>
        <w:pStyle w:val="Titolo3"/>
        <w:spacing w:before="0" w:after="0"/>
        <w:ind w:left="142"/>
        <w:jc w:val="both"/>
        <w:rPr>
          <w:rFonts w:asciiTheme="minorHAnsi" w:eastAsia="Calibri" w:hAnsiTheme="minorHAnsi" w:cstheme="minorHAnsi"/>
          <w:color w:val="auto"/>
        </w:rPr>
      </w:pPr>
      <w:bookmarkStart w:id="26" w:name="Motivation_at_the_basis_of_the_BIP"/>
      <w:bookmarkStart w:id="27" w:name="_bookmark11"/>
      <w:bookmarkStart w:id="28" w:name="_Toc162949344"/>
      <w:bookmarkEnd w:id="26"/>
      <w:bookmarkEnd w:id="27"/>
      <w:r w:rsidRPr="00DB5EC3">
        <w:rPr>
          <w:rFonts w:asciiTheme="minorHAnsi" w:eastAsia="Calibri" w:hAnsiTheme="minorHAnsi" w:cstheme="minorHAnsi"/>
          <w:color w:val="auto"/>
        </w:rPr>
        <w:t>The University of Parma (Italy), in collaboration with the University of Paris-</w:t>
      </w:r>
      <w:proofErr w:type="spellStart"/>
      <w:r w:rsidRPr="00DB5EC3">
        <w:rPr>
          <w:rFonts w:asciiTheme="minorHAnsi" w:eastAsia="Calibri" w:hAnsiTheme="minorHAnsi" w:cstheme="minorHAnsi"/>
          <w:color w:val="auto"/>
        </w:rPr>
        <w:t>Saclay</w:t>
      </w:r>
      <w:proofErr w:type="spellEnd"/>
      <w:r w:rsidRPr="00DB5EC3">
        <w:rPr>
          <w:rFonts w:asciiTheme="minorHAnsi" w:eastAsia="Calibri" w:hAnsiTheme="minorHAnsi" w:cstheme="minorHAnsi"/>
          <w:color w:val="auto"/>
        </w:rPr>
        <w:t xml:space="preserve"> (France), the University of Helsinki (Finland), and the Catholic University of Leuven (Belgium), offers its students the opportunity to participate in an intensive blended program (BIP). The intensive blended program is officially endorsed by the EU under the ERASMUS+ 2021/2027 framework. This year, the course is in its </w:t>
      </w:r>
      <w:r w:rsidR="009D0888">
        <w:rPr>
          <w:rFonts w:asciiTheme="minorHAnsi" w:eastAsia="Calibri" w:hAnsiTheme="minorHAnsi" w:cstheme="minorHAnsi"/>
          <w:color w:val="auto"/>
        </w:rPr>
        <w:t xml:space="preserve">third </w:t>
      </w:r>
      <w:r w:rsidRPr="00DB5EC3">
        <w:rPr>
          <w:rFonts w:asciiTheme="minorHAnsi" w:eastAsia="Calibri" w:hAnsiTheme="minorHAnsi" w:cstheme="minorHAnsi"/>
          <w:color w:val="auto"/>
        </w:rPr>
        <w:t xml:space="preserve">edition and is coordinated by the University of </w:t>
      </w:r>
      <w:r w:rsidR="00F524E1">
        <w:rPr>
          <w:rFonts w:asciiTheme="minorHAnsi" w:eastAsia="Calibri" w:hAnsiTheme="minorHAnsi" w:cstheme="minorHAnsi"/>
          <w:color w:val="auto"/>
        </w:rPr>
        <w:t>Leuven</w:t>
      </w:r>
      <w:r w:rsidR="009D0888">
        <w:rPr>
          <w:rFonts w:asciiTheme="minorHAnsi" w:eastAsia="Calibri" w:hAnsiTheme="minorHAnsi" w:cstheme="minorHAnsi"/>
          <w:color w:val="auto"/>
        </w:rPr>
        <w:t xml:space="preserve">, whereas </w:t>
      </w:r>
      <w:r w:rsidR="00F524E1">
        <w:rPr>
          <w:rFonts w:asciiTheme="minorHAnsi" w:eastAsia="Calibri" w:hAnsiTheme="minorHAnsi" w:cstheme="minorHAnsi"/>
          <w:color w:val="auto"/>
        </w:rPr>
        <w:t xml:space="preserve">university of Parma will be partner. </w:t>
      </w:r>
    </w:p>
    <w:p w14:paraId="3E582C9B" w14:textId="45BBCB4D" w:rsidR="00A02A18" w:rsidRPr="00DB5EC3" w:rsidRDefault="00A02A18" w:rsidP="00DB5EC3">
      <w:pPr>
        <w:pStyle w:val="Titolo3"/>
        <w:spacing w:before="0" w:after="0"/>
        <w:ind w:left="142"/>
        <w:jc w:val="both"/>
        <w:rPr>
          <w:rFonts w:asciiTheme="minorHAnsi" w:eastAsia="Calibri" w:hAnsiTheme="minorHAnsi" w:cstheme="minorHAnsi"/>
          <w:color w:val="auto"/>
        </w:rPr>
      </w:pPr>
      <w:proofErr w:type="gramStart"/>
      <w:r w:rsidRPr="00DB5EC3">
        <w:rPr>
          <w:rFonts w:asciiTheme="minorHAnsi" w:eastAsia="Calibri" w:hAnsiTheme="minorHAnsi" w:cstheme="minorHAnsi"/>
          <w:color w:val="auto"/>
        </w:rPr>
        <w:t>Never before</w:t>
      </w:r>
      <w:proofErr w:type="gramEnd"/>
      <w:r w:rsidRPr="00DB5EC3">
        <w:rPr>
          <w:rFonts w:asciiTheme="minorHAnsi" w:eastAsia="Calibri" w:hAnsiTheme="minorHAnsi" w:cstheme="minorHAnsi"/>
          <w:color w:val="auto"/>
        </w:rPr>
        <w:t xml:space="preserve"> has human well-being and healthcare taken such a central role in public interest as it does now. The development of new technologies and the ability of small entrepreneurial entities to address clinical/therapeutic needs require the adoption of dynamic teaching methodologies sensitive to labor market changes. The overall aim of this project is to facilitate the transition from student life to active and professional life in the pharmaceutical and biotechnological fields. To this end, the project aims to enhance skills such as initiative development, self-confidence, and the effective application of all knowledge acquired by students at a fundamental level (hard skills), as well as cross-cutting competencies and soft skills. </w:t>
      </w:r>
      <w:proofErr w:type="gramStart"/>
      <w:r w:rsidRPr="00DB5EC3">
        <w:rPr>
          <w:rFonts w:asciiTheme="minorHAnsi" w:eastAsia="Calibri" w:hAnsiTheme="minorHAnsi" w:cstheme="minorHAnsi"/>
          <w:color w:val="auto"/>
        </w:rPr>
        <w:t>In order to</w:t>
      </w:r>
      <w:proofErr w:type="gramEnd"/>
      <w:r w:rsidRPr="00DB5EC3">
        <w:rPr>
          <w:rFonts w:asciiTheme="minorHAnsi" w:eastAsia="Calibri" w:hAnsiTheme="minorHAnsi" w:cstheme="minorHAnsi"/>
          <w:color w:val="auto"/>
        </w:rPr>
        <w:t xml:space="preserve"> complete this project, participants will need to establish connections between these different competencies and enhance their presence by engaging in a self-entrepreneurial situation, managing the creation of a business in collaboration with colleagues. Emulation and positive pressure are generated by the competition among various teams formed around a common project in the field of Health.</w:t>
      </w:r>
    </w:p>
    <w:p w14:paraId="769D73A1" w14:textId="621AEF38" w:rsidR="00B46F26" w:rsidRPr="00DB5EC3" w:rsidRDefault="00BE1B72" w:rsidP="00DB5EC3">
      <w:pPr>
        <w:pStyle w:val="Titolo3"/>
        <w:ind w:left="142"/>
        <w:rPr>
          <w:rFonts w:asciiTheme="minorHAnsi" w:hAnsiTheme="minorHAnsi" w:cstheme="minorHAnsi"/>
          <w:b/>
          <w:bCs/>
        </w:rPr>
      </w:pPr>
      <w:r w:rsidRPr="00DB5EC3">
        <w:rPr>
          <w:rFonts w:asciiTheme="minorHAnsi" w:hAnsiTheme="minorHAnsi" w:cstheme="minorHAnsi"/>
          <w:b/>
          <w:bCs/>
        </w:rPr>
        <w:t>Motivation at the basis of the BIP</w:t>
      </w:r>
      <w:bookmarkEnd w:id="28"/>
    </w:p>
    <w:p w14:paraId="44510652" w14:textId="4F96E593" w:rsidR="00A02A18" w:rsidRPr="00DB5EC3" w:rsidRDefault="00A02A18" w:rsidP="00DB5EC3">
      <w:pPr>
        <w:pStyle w:val="Titolo3"/>
        <w:ind w:left="142"/>
        <w:jc w:val="both"/>
        <w:rPr>
          <w:rFonts w:asciiTheme="minorHAnsi" w:eastAsia="Calibri" w:hAnsiTheme="minorHAnsi" w:cstheme="minorHAnsi"/>
          <w:color w:val="auto"/>
        </w:rPr>
      </w:pPr>
      <w:bookmarkStart w:id="29" w:name="Program_learning_objectives"/>
      <w:bookmarkStart w:id="30" w:name="_bookmark12"/>
      <w:bookmarkStart w:id="31" w:name="_Toc162949345"/>
      <w:bookmarkEnd w:id="29"/>
      <w:bookmarkEnd w:id="30"/>
      <w:r w:rsidRPr="00DB5EC3">
        <w:rPr>
          <w:rFonts w:asciiTheme="minorHAnsi" w:eastAsia="Calibri" w:hAnsiTheme="minorHAnsi" w:cstheme="minorHAnsi"/>
          <w:color w:val="auto"/>
        </w:rPr>
        <w:t>The BIP initiative aims to pool the diverse competencies and skills from the four participating universities, delivering them to students hailing from distinct European regions. By doing so, students can absorb these insights in Parma and potentially adapt them to their own regional contexts.</w:t>
      </w:r>
    </w:p>
    <w:p w14:paraId="11C5B79E" w14:textId="721C5761" w:rsidR="00B46F26" w:rsidRPr="00DB5EC3" w:rsidRDefault="00BE1B72" w:rsidP="00DB5EC3">
      <w:pPr>
        <w:pStyle w:val="Titolo3"/>
        <w:ind w:left="142"/>
        <w:rPr>
          <w:rFonts w:asciiTheme="minorHAnsi" w:hAnsiTheme="minorHAnsi" w:cstheme="minorHAnsi"/>
          <w:b/>
          <w:bCs/>
        </w:rPr>
      </w:pPr>
      <w:r w:rsidRPr="00DB5EC3">
        <w:rPr>
          <w:rFonts w:asciiTheme="minorHAnsi" w:hAnsiTheme="minorHAnsi" w:cstheme="minorHAnsi"/>
          <w:b/>
          <w:bCs/>
        </w:rPr>
        <w:t>Program</w:t>
      </w:r>
      <w:r w:rsidRPr="00DB5EC3">
        <w:rPr>
          <w:rFonts w:asciiTheme="minorHAnsi" w:hAnsiTheme="minorHAnsi" w:cstheme="minorHAnsi"/>
          <w:b/>
          <w:bCs/>
          <w:spacing w:val="-4"/>
        </w:rPr>
        <w:t xml:space="preserve"> </w:t>
      </w:r>
      <w:r w:rsidRPr="00DB5EC3">
        <w:rPr>
          <w:rFonts w:asciiTheme="minorHAnsi" w:hAnsiTheme="minorHAnsi" w:cstheme="minorHAnsi"/>
          <w:b/>
          <w:bCs/>
        </w:rPr>
        <w:t>learning</w:t>
      </w:r>
      <w:r w:rsidRPr="00DB5EC3">
        <w:rPr>
          <w:rFonts w:asciiTheme="minorHAnsi" w:hAnsiTheme="minorHAnsi" w:cstheme="minorHAnsi"/>
          <w:b/>
          <w:bCs/>
          <w:spacing w:val="-2"/>
        </w:rPr>
        <w:t xml:space="preserve"> </w:t>
      </w:r>
      <w:r w:rsidRPr="00DB5EC3">
        <w:rPr>
          <w:rFonts w:asciiTheme="minorHAnsi" w:hAnsiTheme="minorHAnsi" w:cstheme="minorHAnsi"/>
          <w:b/>
          <w:bCs/>
        </w:rPr>
        <w:t>objectives</w:t>
      </w:r>
      <w:bookmarkEnd w:id="31"/>
    </w:p>
    <w:p w14:paraId="564C057F" w14:textId="65371A79" w:rsidR="00A02A18" w:rsidRPr="00DB5EC3" w:rsidRDefault="00A02A18" w:rsidP="00DB5EC3">
      <w:pPr>
        <w:pStyle w:val="Titolo2"/>
        <w:ind w:left="142"/>
        <w:jc w:val="both"/>
        <w:rPr>
          <w:rFonts w:asciiTheme="minorHAnsi" w:eastAsia="Calibri" w:hAnsiTheme="minorHAnsi" w:cstheme="minorHAnsi"/>
          <w:b w:val="0"/>
          <w:bCs w:val="0"/>
          <w:color w:val="auto"/>
        </w:rPr>
      </w:pPr>
      <w:bookmarkStart w:id="32" w:name="Language_of_teaching"/>
      <w:bookmarkStart w:id="33" w:name="_bookmark13"/>
      <w:bookmarkStart w:id="34" w:name="_Toc162949346"/>
      <w:bookmarkEnd w:id="32"/>
      <w:bookmarkEnd w:id="33"/>
      <w:r w:rsidRPr="00DB5EC3">
        <w:rPr>
          <w:rFonts w:asciiTheme="minorHAnsi" w:eastAsia="Calibri" w:hAnsiTheme="minorHAnsi" w:cstheme="minorHAnsi"/>
          <w:b w:val="0"/>
          <w:bCs w:val="0"/>
          <w:color w:val="auto"/>
        </w:rPr>
        <w:t xml:space="preserve">Participating in this BIP program provides students, as well as mentors, with a unique opportunity to exchange experiences and knowledge, and to leverage from the precious insights of </w:t>
      </w:r>
      <w:proofErr w:type="gramStart"/>
      <w:r w:rsidRPr="00DB5EC3">
        <w:rPr>
          <w:rFonts w:asciiTheme="minorHAnsi" w:eastAsia="Calibri" w:hAnsiTheme="minorHAnsi" w:cstheme="minorHAnsi"/>
          <w:b w:val="0"/>
          <w:bCs w:val="0"/>
          <w:color w:val="auto"/>
        </w:rPr>
        <w:t>expert</w:t>
      </w:r>
      <w:proofErr w:type="gramEnd"/>
      <w:r w:rsidRPr="00DB5EC3">
        <w:rPr>
          <w:rFonts w:asciiTheme="minorHAnsi" w:eastAsia="Calibri" w:hAnsiTheme="minorHAnsi" w:cstheme="minorHAnsi"/>
          <w:b w:val="0"/>
          <w:bCs w:val="0"/>
          <w:color w:val="auto"/>
        </w:rPr>
        <w:t xml:space="preserve">.  Across all </w:t>
      </w:r>
      <w:r w:rsidR="008D061B" w:rsidRPr="00DB5EC3">
        <w:rPr>
          <w:rFonts w:asciiTheme="minorHAnsi" w:eastAsia="Calibri" w:hAnsiTheme="minorHAnsi" w:cstheme="minorHAnsi"/>
          <w:b w:val="0"/>
          <w:bCs w:val="0"/>
          <w:color w:val="auto"/>
        </w:rPr>
        <w:t>the virtual</w:t>
      </w:r>
      <w:r w:rsidRPr="00DB5EC3">
        <w:rPr>
          <w:rFonts w:asciiTheme="minorHAnsi" w:eastAsia="Calibri" w:hAnsiTheme="minorHAnsi" w:cstheme="minorHAnsi"/>
          <w:b w:val="0"/>
          <w:bCs w:val="0"/>
          <w:color w:val="auto"/>
        </w:rPr>
        <w:t xml:space="preserve"> modules, students will be guided by instructors through a journey from knowledge to action, addressing the complexities of various topics including business development, managing skills, and sustainability in science. They will learn to navigate the intricacies and conflicts often associated with these issues, enhancing their education, fostering awareness, and contributing to human, professional, and institutional advancement. Moreover, they will actively engage in fieldwork, data analysis,</w:t>
      </w:r>
      <w:r w:rsidR="008D061B" w:rsidRPr="00DB5EC3">
        <w:rPr>
          <w:rFonts w:asciiTheme="minorHAnsi" w:eastAsia="Calibri" w:hAnsiTheme="minorHAnsi" w:cstheme="minorHAnsi"/>
          <w:b w:val="0"/>
          <w:bCs w:val="0"/>
          <w:color w:val="auto"/>
        </w:rPr>
        <w:t xml:space="preserve"> data presentation, entrepreneurship </w:t>
      </w:r>
      <w:r w:rsidRPr="00DB5EC3">
        <w:rPr>
          <w:rFonts w:asciiTheme="minorHAnsi" w:eastAsia="Calibri" w:hAnsiTheme="minorHAnsi" w:cstheme="minorHAnsi"/>
          <w:b w:val="0"/>
          <w:bCs w:val="0"/>
          <w:color w:val="auto"/>
        </w:rPr>
        <w:t xml:space="preserve">and collaborate through online meetings beyond the </w:t>
      </w:r>
      <w:r w:rsidR="008D061B" w:rsidRPr="00DB5EC3">
        <w:rPr>
          <w:rFonts w:asciiTheme="minorHAnsi" w:eastAsia="Calibri" w:hAnsiTheme="minorHAnsi" w:cstheme="minorHAnsi"/>
          <w:b w:val="0"/>
          <w:bCs w:val="0"/>
          <w:color w:val="auto"/>
        </w:rPr>
        <w:t xml:space="preserve">whole </w:t>
      </w:r>
      <w:r w:rsidRPr="00DB5EC3">
        <w:rPr>
          <w:rFonts w:asciiTheme="minorHAnsi" w:eastAsia="Calibri" w:hAnsiTheme="minorHAnsi" w:cstheme="minorHAnsi"/>
          <w:b w:val="0"/>
          <w:bCs w:val="0"/>
          <w:color w:val="auto"/>
        </w:rPr>
        <w:t>week spent in Parma.</w:t>
      </w:r>
    </w:p>
    <w:p w14:paraId="0FCF8268" w14:textId="70A6E880" w:rsidR="008D061B" w:rsidRPr="00DB5EC3" w:rsidRDefault="008D061B" w:rsidP="00DB5EC3">
      <w:pPr>
        <w:pStyle w:val="Titolo2"/>
        <w:ind w:left="142"/>
        <w:jc w:val="both"/>
        <w:rPr>
          <w:rFonts w:asciiTheme="minorHAnsi" w:eastAsia="Calibri" w:hAnsiTheme="minorHAnsi" w:cstheme="minorHAnsi"/>
          <w:color w:val="auto"/>
        </w:rPr>
      </w:pPr>
      <w:r w:rsidRPr="00DB5EC3">
        <w:rPr>
          <w:rFonts w:asciiTheme="minorHAnsi" w:eastAsia="Calibri" w:hAnsiTheme="minorHAnsi" w:cstheme="minorHAnsi"/>
          <w:color w:val="auto"/>
        </w:rPr>
        <w:t>The final exam will consist of a presentation of an idea by the teams, taking into consideration market analysis, business development, SWAT analysis and other parameters.</w:t>
      </w:r>
    </w:p>
    <w:p w14:paraId="4CA05589" w14:textId="3D7BB17A" w:rsidR="00B46F26" w:rsidRPr="00DB5EC3" w:rsidRDefault="00BE1B72" w:rsidP="00DB5EC3">
      <w:pPr>
        <w:pStyle w:val="Titolo2"/>
        <w:ind w:left="142"/>
        <w:rPr>
          <w:rFonts w:asciiTheme="minorHAnsi" w:hAnsiTheme="minorHAnsi" w:cstheme="minorHAnsi"/>
        </w:rPr>
      </w:pPr>
      <w:r w:rsidRPr="00DB5EC3">
        <w:rPr>
          <w:rFonts w:asciiTheme="minorHAnsi" w:hAnsiTheme="minorHAnsi" w:cstheme="minorHAnsi"/>
        </w:rPr>
        <w:t>Language</w:t>
      </w:r>
      <w:r w:rsidRPr="00DB5EC3">
        <w:rPr>
          <w:rFonts w:asciiTheme="minorHAnsi" w:hAnsiTheme="minorHAnsi" w:cstheme="minorHAnsi"/>
          <w:spacing w:val="20"/>
        </w:rPr>
        <w:t xml:space="preserve"> </w:t>
      </w:r>
      <w:r w:rsidRPr="00DB5EC3">
        <w:rPr>
          <w:rFonts w:asciiTheme="minorHAnsi" w:hAnsiTheme="minorHAnsi" w:cstheme="minorHAnsi"/>
        </w:rPr>
        <w:t>of</w:t>
      </w:r>
      <w:r w:rsidRPr="00DB5EC3">
        <w:rPr>
          <w:rFonts w:asciiTheme="minorHAnsi" w:hAnsiTheme="minorHAnsi" w:cstheme="minorHAnsi"/>
          <w:spacing w:val="14"/>
        </w:rPr>
        <w:t xml:space="preserve"> </w:t>
      </w:r>
      <w:r w:rsidR="00A02A18" w:rsidRPr="00DB5EC3">
        <w:rPr>
          <w:rFonts w:asciiTheme="minorHAnsi" w:hAnsiTheme="minorHAnsi" w:cstheme="minorHAnsi"/>
        </w:rPr>
        <w:t>Te</w:t>
      </w:r>
      <w:r w:rsidRPr="00DB5EC3">
        <w:rPr>
          <w:rFonts w:asciiTheme="minorHAnsi" w:hAnsiTheme="minorHAnsi" w:cstheme="minorHAnsi"/>
        </w:rPr>
        <w:t>aching</w:t>
      </w:r>
      <w:bookmarkEnd w:id="34"/>
    </w:p>
    <w:p w14:paraId="3DFE4156" w14:textId="6C6AC8CD" w:rsidR="00B46F26" w:rsidRPr="00DB5EC3" w:rsidRDefault="00BE1B72" w:rsidP="00DB5EC3">
      <w:pPr>
        <w:pStyle w:val="Corpotesto"/>
        <w:spacing w:before="138"/>
        <w:ind w:left="142"/>
        <w:jc w:val="both"/>
        <w:rPr>
          <w:rFonts w:asciiTheme="minorHAnsi" w:hAnsiTheme="minorHAnsi" w:cstheme="minorHAnsi"/>
          <w:sz w:val="22"/>
          <w:szCs w:val="22"/>
        </w:rPr>
      </w:pPr>
      <w:r w:rsidRPr="00DB5EC3">
        <w:rPr>
          <w:rFonts w:asciiTheme="minorHAnsi" w:hAnsiTheme="minorHAnsi" w:cstheme="minorHAnsi"/>
          <w:sz w:val="22"/>
          <w:szCs w:val="22"/>
        </w:rPr>
        <w:t>All</w:t>
      </w:r>
      <w:r w:rsidRPr="00DB5EC3">
        <w:rPr>
          <w:rFonts w:asciiTheme="minorHAnsi" w:hAnsiTheme="minorHAnsi" w:cstheme="minorHAnsi"/>
          <w:spacing w:val="-4"/>
          <w:sz w:val="22"/>
          <w:szCs w:val="22"/>
        </w:rPr>
        <w:t xml:space="preserve"> </w:t>
      </w:r>
      <w:r w:rsidRPr="00DB5EC3">
        <w:rPr>
          <w:rFonts w:asciiTheme="minorHAnsi" w:hAnsiTheme="minorHAnsi" w:cstheme="minorHAnsi"/>
          <w:sz w:val="22"/>
          <w:szCs w:val="22"/>
        </w:rPr>
        <w:t>the</w:t>
      </w:r>
      <w:r w:rsidRPr="00DB5EC3">
        <w:rPr>
          <w:rFonts w:asciiTheme="minorHAnsi" w:hAnsiTheme="minorHAnsi" w:cstheme="minorHAnsi"/>
          <w:spacing w:val="-3"/>
          <w:sz w:val="22"/>
          <w:szCs w:val="22"/>
        </w:rPr>
        <w:t xml:space="preserve"> </w:t>
      </w:r>
      <w:r w:rsidRPr="00DB5EC3">
        <w:rPr>
          <w:rFonts w:asciiTheme="minorHAnsi" w:hAnsiTheme="minorHAnsi" w:cstheme="minorHAnsi"/>
          <w:sz w:val="22"/>
          <w:szCs w:val="22"/>
        </w:rPr>
        <w:t>modules</w:t>
      </w:r>
      <w:r w:rsidRPr="00DB5EC3">
        <w:rPr>
          <w:rFonts w:asciiTheme="minorHAnsi" w:hAnsiTheme="minorHAnsi" w:cstheme="minorHAnsi"/>
          <w:spacing w:val="-1"/>
          <w:sz w:val="22"/>
          <w:szCs w:val="22"/>
        </w:rPr>
        <w:t xml:space="preserve"> </w:t>
      </w:r>
      <w:r w:rsidRPr="00DB5EC3">
        <w:rPr>
          <w:rFonts w:asciiTheme="minorHAnsi" w:hAnsiTheme="minorHAnsi" w:cstheme="minorHAnsi"/>
          <w:sz w:val="22"/>
          <w:szCs w:val="22"/>
        </w:rPr>
        <w:t>and</w:t>
      </w:r>
      <w:r w:rsidRPr="00DB5EC3">
        <w:rPr>
          <w:rFonts w:asciiTheme="minorHAnsi" w:hAnsiTheme="minorHAnsi" w:cstheme="minorHAnsi"/>
          <w:spacing w:val="-3"/>
          <w:sz w:val="22"/>
          <w:szCs w:val="22"/>
        </w:rPr>
        <w:t xml:space="preserve"> </w:t>
      </w:r>
      <w:r w:rsidRPr="00DB5EC3">
        <w:rPr>
          <w:rFonts w:asciiTheme="minorHAnsi" w:hAnsiTheme="minorHAnsi" w:cstheme="minorHAnsi"/>
          <w:sz w:val="22"/>
          <w:szCs w:val="22"/>
        </w:rPr>
        <w:t>courses are</w:t>
      </w:r>
      <w:r w:rsidRPr="00DB5EC3">
        <w:rPr>
          <w:rFonts w:asciiTheme="minorHAnsi" w:hAnsiTheme="minorHAnsi" w:cstheme="minorHAnsi"/>
          <w:spacing w:val="-3"/>
          <w:sz w:val="22"/>
          <w:szCs w:val="22"/>
        </w:rPr>
        <w:t xml:space="preserve"> </w:t>
      </w:r>
      <w:r w:rsidRPr="00DB5EC3">
        <w:rPr>
          <w:rFonts w:asciiTheme="minorHAnsi" w:hAnsiTheme="minorHAnsi" w:cstheme="minorHAnsi"/>
          <w:sz w:val="22"/>
          <w:szCs w:val="22"/>
        </w:rPr>
        <w:t>taught</w:t>
      </w:r>
      <w:r w:rsidRPr="00DB5EC3">
        <w:rPr>
          <w:rFonts w:asciiTheme="minorHAnsi" w:hAnsiTheme="minorHAnsi" w:cstheme="minorHAnsi"/>
          <w:spacing w:val="-5"/>
          <w:sz w:val="22"/>
          <w:szCs w:val="22"/>
        </w:rPr>
        <w:t xml:space="preserve"> </w:t>
      </w:r>
      <w:r w:rsidRPr="00DB5EC3">
        <w:rPr>
          <w:rFonts w:asciiTheme="minorHAnsi" w:hAnsiTheme="minorHAnsi" w:cstheme="minorHAnsi"/>
          <w:sz w:val="22"/>
          <w:szCs w:val="22"/>
        </w:rPr>
        <w:t>in</w:t>
      </w:r>
      <w:r w:rsidRPr="00DB5EC3">
        <w:rPr>
          <w:rFonts w:asciiTheme="minorHAnsi" w:hAnsiTheme="minorHAnsi" w:cstheme="minorHAnsi"/>
          <w:spacing w:val="-3"/>
          <w:sz w:val="22"/>
          <w:szCs w:val="22"/>
        </w:rPr>
        <w:t xml:space="preserve"> </w:t>
      </w:r>
      <w:r w:rsidRPr="00DB5EC3">
        <w:rPr>
          <w:rFonts w:asciiTheme="minorHAnsi" w:hAnsiTheme="minorHAnsi" w:cstheme="minorHAnsi"/>
          <w:sz w:val="22"/>
          <w:szCs w:val="22"/>
        </w:rPr>
        <w:t>ENGLISH</w:t>
      </w:r>
      <w:r w:rsidRPr="00DB5EC3">
        <w:rPr>
          <w:rFonts w:asciiTheme="minorHAnsi" w:hAnsiTheme="minorHAnsi" w:cstheme="minorHAnsi"/>
          <w:spacing w:val="-4"/>
          <w:sz w:val="22"/>
          <w:szCs w:val="22"/>
        </w:rPr>
        <w:t xml:space="preserve"> </w:t>
      </w:r>
      <w:r w:rsidRPr="00DB5EC3">
        <w:rPr>
          <w:rFonts w:asciiTheme="minorHAnsi" w:hAnsiTheme="minorHAnsi" w:cstheme="minorHAnsi"/>
          <w:sz w:val="22"/>
          <w:szCs w:val="22"/>
        </w:rPr>
        <w:t>language</w:t>
      </w:r>
      <w:r w:rsidRPr="00DB5EC3">
        <w:rPr>
          <w:rFonts w:asciiTheme="minorHAnsi" w:hAnsiTheme="minorHAnsi" w:cstheme="minorHAnsi"/>
          <w:spacing w:val="2"/>
          <w:sz w:val="22"/>
          <w:szCs w:val="22"/>
        </w:rPr>
        <w:t xml:space="preserve"> </w:t>
      </w:r>
      <w:r w:rsidRPr="00DB5EC3">
        <w:rPr>
          <w:rFonts w:asciiTheme="minorHAnsi" w:hAnsiTheme="minorHAnsi" w:cstheme="minorHAnsi"/>
          <w:sz w:val="22"/>
          <w:szCs w:val="22"/>
        </w:rPr>
        <w:t>(B1</w:t>
      </w:r>
      <w:r w:rsidRPr="00DB5EC3">
        <w:rPr>
          <w:rFonts w:asciiTheme="minorHAnsi" w:hAnsiTheme="minorHAnsi" w:cstheme="minorHAnsi"/>
          <w:spacing w:val="-4"/>
          <w:sz w:val="22"/>
          <w:szCs w:val="22"/>
        </w:rPr>
        <w:t xml:space="preserve"> </w:t>
      </w:r>
      <w:r w:rsidRPr="00DB5EC3">
        <w:rPr>
          <w:rFonts w:asciiTheme="minorHAnsi" w:hAnsiTheme="minorHAnsi" w:cstheme="minorHAnsi"/>
          <w:sz w:val="22"/>
          <w:szCs w:val="22"/>
        </w:rPr>
        <w:t>minimum</w:t>
      </w:r>
      <w:r w:rsidRPr="00DB5EC3">
        <w:rPr>
          <w:rFonts w:asciiTheme="minorHAnsi" w:hAnsiTheme="minorHAnsi" w:cstheme="minorHAnsi"/>
          <w:spacing w:val="-3"/>
          <w:sz w:val="22"/>
          <w:szCs w:val="22"/>
        </w:rPr>
        <w:t xml:space="preserve"> </w:t>
      </w:r>
      <w:r w:rsidRPr="00DB5EC3">
        <w:rPr>
          <w:rFonts w:asciiTheme="minorHAnsi" w:hAnsiTheme="minorHAnsi" w:cstheme="minorHAnsi"/>
          <w:sz w:val="22"/>
          <w:szCs w:val="22"/>
        </w:rPr>
        <w:t>level</w:t>
      </w:r>
      <w:r w:rsidRPr="00DB5EC3">
        <w:rPr>
          <w:rFonts w:asciiTheme="minorHAnsi" w:hAnsiTheme="minorHAnsi" w:cstheme="minorHAnsi"/>
          <w:spacing w:val="-3"/>
          <w:sz w:val="22"/>
          <w:szCs w:val="22"/>
        </w:rPr>
        <w:t xml:space="preserve"> </w:t>
      </w:r>
      <w:r w:rsidRPr="00DB5EC3">
        <w:rPr>
          <w:rFonts w:asciiTheme="minorHAnsi" w:hAnsiTheme="minorHAnsi" w:cstheme="minorHAnsi"/>
          <w:sz w:val="22"/>
          <w:szCs w:val="22"/>
        </w:rPr>
        <w:t>required</w:t>
      </w:r>
      <w:r w:rsidR="00A02A18" w:rsidRPr="00DB5EC3">
        <w:rPr>
          <w:rFonts w:asciiTheme="minorHAnsi" w:hAnsiTheme="minorHAnsi" w:cstheme="minorHAnsi"/>
          <w:sz w:val="22"/>
          <w:szCs w:val="22"/>
        </w:rPr>
        <w:t>, B2 preferred for candidate selection).</w:t>
      </w:r>
    </w:p>
    <w:p w14:paraId="5E1D4E8A" w14:textId="77777777" w:rsidR="00B46F26" w:rsidRPr="00DB5EC3" w:rsidRDefault="00B46F26" w:rsidP="00DB5EC3">
      <w:pPr>
        <w:pStyle w:val="Corpotesto"/>
        <w:spacing w:before="5"/>
        <w:ind w:left="142"/>
        <w:rPr>
          <w:rFonts w:asciiTheme="minorHAnsi" w:hAnsiTheme="minorHAnsi" w:cstheme="minorHAnsi"/>
          <w:sz w:val="22"/>
          <w:szCs w:val="22"/>
        </w:rPr>
      </w:pPr>
    </w:p>
    <w:p w14:paraId="07A38855" w14:textId="77777777" w:rsidR="00DB5A4B" w:rsidRPr="00DB5EC3" w:rsidRDefault="00DB5A4B" w:rsidP="00DB5EC3">
      <w:pPr>
        <w:ind w:left="142"/>
        <w:rPr>
          <w:rFonts w:asciiTheme="minorHAnsi" w:eastAsia="Arial" w:hAnsiTheme="minorHAnsi" w:cstheme="minorHAnsi"/>
          <w:b/>
          <w:bCs/>
          <w:color w:val="0070C0"/>
        </w:rPr>
      </w:pPr>
      <w:bookmarkStart w:id="35" w:name="Program_content,_detailing_physical_and_"/>
      <w:bookmarkStart w:id="36" w:name="_bookmark14"/>
      <w:bookmarkEnd w:id="35"/>
      <w:bookmarkEnd w:id="36"/>
      <w:r w:rsidRPr="00DB5EC3">
        <w:rPr>
          <w:rFonts w:asciiTheme="minorHAnsi" w:hAnsiTheme="minorHAnsi" w:cstheme="minorHAnsi"/>
          <w:color w:val="0070C0"/>
        </w:rPr>
        <w:br w:type="page"/>
      </w:r>
    </w:p>
    <w:p w14:paraId="255AFD38" w14:textId="76931910" w:rsidR="00B46F26" w:rsidRPr="00DB5EC3" w:rsidRDefault="00BE1B72" w:rsidP="00DB5EC3">
      <w:pPr>
        <w:pStyle w:val="Titolo1"/>
        <w:rPr>
          <w:rFonts w:asciiTheme="minorHAnsi" w:hAnsiTheme="minorHAnsi" w:cstheme="minorHAnsi"/>
          <w:color w:val="FF0000"/>
        </w:rPr>
      </w:pPr>
      <w:bookmarkStart w:id="37" w:name="_Toc162949347"/>
      <w:r w:rsidRPr="00DB5EC3">
        <w:rPr>
          <w:rFonts w:asciiTheme="minorHAnsi" w:hAnsiTheme="minorHAnsi" w:cstheme="minorHAnsi"/>
          <w:color w:val="FF0000"/>
        </w:rPr>
        <w:lastRenderedPageBreak/>
        <w:t>Program</w:t>
      </w:r>
      <w:r w:rsidRPr="00DB5EC3">
        <w:rPr>
          <w:rFonts w:asciiTheme="minorHAnsi" w:hAnsiTheme="minorHAnsi" w:cstheme="minorHAnsi"/>
          <w:color w:val="FF0000"/>
          <w:spacing w:val="-3"/>
        </w:rPr>
        <w:t xml:space="preserve"> </w:t>
      </w:r>
      <w:r w:rsidRPr="00DB5EC3">
        <w:rPr>
          <w:rFonts w:asciiTheme="minorHAnsi" w:hAnsiTheme="minorHAnsi" w:cstheme="minorHAnsi"/>
          <w:color w:val="FF0000"/>
        </w:rPr>
        <w:t>content,</w:t>
      </w:r>
      <w:r w:rsidRPr="00DB5EC3">
        <w:rPr>
          <w:rFonts w:asciiTheme="minorHAnsi" w:hAnsiTheme="minorHAnsi" w:cstheme="minorHAnsi"/>
          <w:color w:val="FF0000"/>
          <w:spacing w:val="-7"/>
        </w:rPr>
        <w:t xml:space="preserve"> </w:t>
      </w:r>
      <w:r w:rsidRPr="00DB5EC3">
        <w:rPr>
          <w:rFonts w:asciiTheme="minorHAnsi" w:hAnsiTheme="minorHAnsi" w:cstheme="minorHAnsi"/>
          <w:color w:val="FF0000"/>
        </w:rPr>
        <w:t>detailing</w:t>
      </w:r>
      <w:r w:rsidRPr="00DB5EC3">
        <w:rPr>
          <w:rFonts w:asciiTheme="minorHAnsi" w:hAnsiTheme="minorHAnsi" w:cstheme="minorHAnsi"/>
          <w:color w:val="FF0000"/>
          <w:spacing w:val="-2"/>
        </w:rPr>
        <w:t xml:space="preserve"> </w:t>
      </w:r>
      <w:r w:rsidRPr="00DB5EC3">
        <w:rPr>
          <w:rFonts w:asciiTheme="minorHAnsi" w:hAnsiTheme="minorHAnsi" w:cstheme="minorHAnsi"/>
          <w:color w:val="FF0000"/>
        </w:rPr>
        <w:t>physical</w:t>
      </w:r>
      <w:r w:rsidRPr="00DB5EC3">
        <w:rPr>
          <w:rFonts w:asciiTheme="minorHAnsi" w:hAnsiTheme="minorHAnsi" w:cstheme="minorHAnsi"/>
          <w:color w:val="FF0000"/>
          <w:spacing w:val="-7"/>
        </w:rPr>
        <w:t xml:space="preserve"> </w:t>
      </w:r>
      <w:r w:rsidRPr="00DB5EC3">
        <w:rPr>
          <w:rFonts w:asciiTheme="minorHAnsi" w:hAnsiTheme="minorHAnsi" w:cstheme="minorHAnsi"/>
          <w:color w:val="FF0000"/>
        </w:rPr>
        <w:t>and</w:t>
      </w:r>
      <w:r w:rsidRPr="00DB5EC3">
        <w:rPr>
          <w:rFonts w:asciiTheme="minorHAnsi" w:hAnsiTheme="minorHAnsi" w:cstheme="minorHAnsi"/>
          <w:color w:val="FF0000"/>
          <w:spacing w:val="-2"/>
        </w:rPr>
        <w:t xml:space="preserve"> </w:t>
      </w:r>
      <w:r w:rsidRPr="00DB5EC3">
        <w:rPr>
          <w:rFonts w:asciiTheme="minorHAnsi" w:hAnsiTheme="minorHAnsi" w:cstheme="minorHAnsi"/>
          <w:color w:val="FF0000"/>
        </w:rPr>
        <w:t>virtual</w:t>
      </w:r>
      <w:r w:rsidR="00DB5EC3">
        <w:rPr>
          <w:rFonts w:asciiTheme="minorHAnsi" w:hAnsiTheme="minorHAnsi" w:cstheme="minorHAnsi"/>
          <w:color w:val="FF0000"/>
          <w:spacing w:val="-7"/>
        </w:rPr>
        <w:t xml:space="preserve"> </w:t>
      </w:r>
      <w:r w:rsidRPr="00DB5EC3">
        <w:rPr>
          <w:rFonts w:asciiTheme="minorHAnsi" w:hAnsiTheme="minorHAnsi" w:cstheme="minorHAnsi"/>
          <w:color w:val="FF0000"/>
        </w:rPr>
        <w:t>components</w:t>
      </w:r>
      <w:bookmarkEnd w:id="37"/>
    </w:p>
    <w:p w14:paraId="65B14E17" w14:textId="77777777" w:rsidR="008D061B" w:rsidRDefault="008D061B" w:rsidP="008D061B">
      <w:pPr>
        <w:pStyle w:val="Titolo2"/>
        <w:spacing w:before="0"/>
      </w:pPr>
      <w:bookmarkStart w:id="38" w:name="Physical_module"/>
      <w:bookmarkStart w:id="39" w:name="_bookmark15"/>
      <w:bookmarkStart w:id="40" w:name="_Toc162949348"/>
      <w:bookmarkEnd w:id="38"/>
      <w:bookmarkEnd w:id="39"/>
    </w:p>
    <w:p w14:paraId="5E0DAA0F" w14:textId="77777777" w:rsidR="008D061B" w:rsidRPr="00DB5EC3" w:rsidRDefault="008D061B" w:rsidP="008D061B">
      <w:pPr>
        <w:pStyle w:val="Titolo2"/>
        <w:spacing w:before="0"/>
        <w:rPr>
          <w:rFonts w:asciiTheme="minorHAnsi" w:hAnsiTheme="minorHAnsi" w:cstheme="minorHAnsi"/>
        </w:rPr>
      </w:pPr>
      <w:r w:rsidRPr="00DB5EC3">
        <w:rPr>
          <w:rFonts w:asciiTheme="minorHAnsi" w:hAnsiTheme="minorHAnsi" w:cstheme="minorHAnsi"/>
        </w:rPr>
        <w:t>Virtual period</w:t>
      </w:r>
    </w:p>
    <w:p w14:paraId="4D41FC42" w14:textId="7BA239A4" w:rsidR="008D061B" w:rsidRPr="00DB5EC3" w:rsidRDefault="008D061B" w:rsidP="008D061B">
      <w:pPr>
        <w:pStyle w:val="Corpotesto"/>
        <w:spacing w:before="138" w:line="254" w:lineRule="auto"/>
        <w:ind w:right="120"/>
        <w:jc w:val="both"/>
        <w:rPr>
          <w:rFonts w:asciiTheme="minorHAnsi" w:hAnsiTheme="minorHAnsi" w:cstheme="minorHAnsi"/>
          <w:sz w:val="22"/>
          <w:szCs w:val="22"/>
        </w:rPr>
      </w:pPr>
      <w:r w:rsidRPr="00DB5EC3">
        <w:rPr>
          <w:rFonts w:asciiTheme="minorHAnsi" w:hAnsiTheme="minorHAnsi" w:cstheme="minorHAnsi"/>
          <w:sz w:val="22"/>
          <w:szCs w:val="22"/>
        </w:rPr>
        <w:t xml:space="preserve">The program consists of </w:t>
      </w:r>
      <w:r w:rsidR="00CA093A">
        <w:rPr>
          <w:rFonts w:asciiTheme="minorHAnsi" w:hAnsiTheme="minorHAnsi" w:cstheme="minorHAnsi"/>
          <w:b/>
          <w:bCs/>
          <w:sz w:val="22"/>
          <w:szCs w:val="22"/>
        </w:rPr>
        <w:t>20</w:t>
      </w:r>
      <w:r w:rsidRPr="00DB5EC3">
        <w:rPr>
          <w:rFonts w:asciiTheme="minorHAnsi" w:hAnsiTheme="minorHAnsi" w:cstheme="minorHAnsi"/>
          <w:b/>
          <w:bCs/>
          <w:sz w:val="22"/>
          <w:szCs w:val="22"/>
        </w:rPr>
        <w:t xml:space="preserve"> hours</w:t>
      </w:r>
      <w:r w:rsidRPr="00DB5EC3">
        <w:rPr>
          <w:rFonts w:asciiTheme="minorHAnsi" w:hAnsiTheme="minorHAnsi" w:cstheme="minorHAnsi"/>
          <w:sz w:val="22"/>
          <w:szCs w:val="22"/>
        </w:rPr>
        <w:t xml:space="preserve"> of short lessons and training with mentors that will be </w:t>
      </w:r>
      <w:r w:rsidR="000058FA" w:rsidRPr="00DB5EC3">
        <w:rPr>
          <w:rFonts w:asciiTheme="minorHAnsi" w:hAnsiTheme="minorHAnsi" w:cstheme="minorHAnsi"/>
          <w:sz w:val="22"/>
          <w:szCs w:val="22"/>
        </w:rPr>
        <w:t>ma</w:t>
      </w:r>
      <w:r w:rsidR="000058FA">
        <w:rPr>
          <w:rFonts w:asciiTheme="minorHAnsi" w:hAnsiTheme="minorHAnsi" w:cstheme="minorHAnsi"/>
          <w:sz w:val="22"/>
          <w:szCs w:val="22"/>
        </w:rPr>
        <w:t>d</w:t>
      </w:r>
      <w:r w:rsidR="000058FA" w:rsidRPr="00DB5EC3">
        <w:rPr>
          <w:rFonts w:asciiTheme="minorHAnsi" w:hAnsiTheme="minorHAnsi" w:cstheme="minorHAnsi"/>
          <w:sz w:val="22"/>
          <w:szCs w:val="22"/>
        </w:rPr>
        <w:t xml:space="preserve">e </w:t>
      </w:r>
      <w:r w:rsidRPr="00DB5EC3">
        <w:rPr>
          <w:rFonts w:asciiTheme="minorHAnsi" w:hAnsiTheme="minorHAnsi" w:cstheme="minorHAnsi"/>
          <w:sz w:val="22"/>
          <w:szCs w:val="22"/>
        </w:rPr>
        <w:t xml:space="preserve">available for all participants starting </w:t>
      </w:r>
      <w:r w:rsidR="000058FA">
        <w:rPr>
          <w:rFonts w:asciiTheme="minorHAnsi" w:hAnsiTheme="minorHAnsi" w:cstheme="minorHAnsi"/>
          <w:sz w:val="22"/>
          <w:szCs w:val="22"/>
        </w:rPr>
        <w:t>from</w:t>
      </w:r>
      <w:r w:rsidR="000058FA" w:rsidRPr="00DB5EC3">
        <w:rPr>
          <w:rFonts w:asciiTheme="minorHAnsi" w:hAnsiTheme="minorHAnsi" w:cstheme="minorHAnsi"/>
          <w:sz w:val="22"/>
          <w:szCs w:val="22"/>
        </w:rPr>
        <w:t xml:space="preserve"> </w:t>
      </w:r>
      <w:r w:rsidRPr="00DB5EC3">
        <w:rPr>
          <w:rFonts w:asciiTheme="minorHAnsi" w:hAnsiTheme="minorHAnsi" w:cstheme="minorHAnsi"/>
          <w:sz w:val="22"/>
          <w:szCs w:val="22"/>
        </w:rPr>
        <w:t xml:space="preserve">the </w:t>
      </w:r>
      <w:r w:rsidR="00CA093A">
        <w:rPr>
          <w:rFonts w:asciiTheme="minorHAnsi" w:hAnsiTheme="minorHAnsi" w:cstheme="minorHAnsi"/>
          <w:sz w:val="22"/>
          <w:szCs w:val="22"/>
        </w:rPr>
        <w:t>22</w:t>
      </w:r>
      <w:r w:rsidR="00214FEF" w:rsidRPr="00214FEF">
        <w:rPr>
          <w:rFonts w:asciiTheme="minorHAnsi" w:hAnsiTheme="minorHAnsi" w:cstheme="minorHAnsi"/>
          <w:sz w:val="22"/>
          <w:szCs w:val="22"/>
          <w:vertAlign w:val="superscript"/>
        </w:rPr>
        <w:t>nd</w:t>
      </w:r>
      <w:r w:rsidR="00214FEF">
        <w:rPr>
          <w:rFonts w:asciiTheme="minorHAnsi" w:hAnsiTheme="minorHAnsi" w:cstheme="minorHAnsi"/>
          <w:sz w:val="22"/>
          <w:szCs w:val="22"/>
        </w:rPr>
        <w:t xml:space="preserve"> of April</w:t>
      </w:r>
      <w:r w:rsidRPr="00DB5EC3">
        <w:rPr>
          <w:rFonts w:asciiTheme="minorHAnsi" w:hAnsiTheme="minorHAnsi" w:cstheme="minorHAnsi"/>
          <w:sz w:val="22"/>
          <w:szCs w:val="22"/>
        </w:rPr>
        <w:t>.</w:t>
      </w:r>
    </w:p>
    <w:p w14:paraId="77773EA6" w14:textId="77777777" w:rsidR="008D061B" w:rsidRPr="00DB5EC3" w:rsidRDefault="008D061B" w:rsidP="008D061B">
      <w:pPr>
        <w:pStyle w:val="Corpotesto"/>
        <w:spacing w:before="138" w:line="254" w:lineRule="auto"/>
        <w:ind w:right="120"/>
        <w:jc w:val="both"/>
        <w:rPr>
          <w:rFonts w:asciiTheme="minorHAnsi" w:hAnsiTheme="minorHAnsi" w:cstheme="minorHAnsi"/>
          <w:sz w:val="22"/>
          <w:szCs w:val="22"/>
        </w:rPr>
      </w:pPr>
      <w:r w:rsidRPr="00DB5EC3">
        <w:rPr>
          <w:rFonts w:asciiTheme="minorHAnsi" w:hAnsiTheme="minorHAnsi" w:cstheme="minorHAnsi"/>
          <w:sz w:val="22"/>
          <w:szCs w:val="22"/>
        </w:rPr>
        <w:t>There are four main sessions, divided as follows:</w:t>
      </w:r>
    </w:p>
    <w:p w14:paraId="34AB5BDE" w14:textId="77777777" w:rsidR="008D061B" w:rsidRPr="00DB5EC3" w:rsidRDefault="008D061B" w:rsidP="008D061B">
      <w:pPr>
        <w:pStyle w:val="Corpotesto"/>
        <w:spacing w:before="138" w:line="254" w:lineRule="auto"/>
        <w:ind w:right="120"/>
        <w:jc w:val="both"/>
        <w:rPr>
          <w:rFonts w:asciiTheme="minorHAnsi" w:hAnsiTheme="minorHAnsi" w:cstheme="minorHAnsi"/>
          <w:b/>
          <w:bCs/>
          <w:sz w:val="22"/>
          <w:szCs w:val="22"/>
        </w:rPr>
      </w:pPr>
      <w:r w:rsidRPr="00DB5EC3">
        <w:rPr>
          <w:rFonts w:asciiTheme="minorHAnsi" w:hAnsiTheme="minorHAnsi" w:cstheme="minorHAnsi"/>
          <w:b/>
          <w:bCs/>
          <w:sz w:val="22"/>
          <w:szCs w:val="22"/>
        </w:rPr>
        <w:t>Session 1 (4h):</w:t>
      </w:r>
    </w:p>
    <w:p w14:paraId="2CF02D57" w14:textId="482B8D24" w:rsidR="008D061B" w:rsidRPr="00DB5EC3" w:rsidRDefault="008D061B" w:rsidP="008D061B">
      <w:pPr>
        <w:pStyle w:val="Corpotesto"/>
        <w:spacing w:before="138" w:line="254" w:lineRule="auto"/>
        <w:ind w:right="120"/>
        <w:jc w:val="both"/>
        <w:rPr>
          <w:rFonts w:asciiTheme="minorHAnsi" w:hAnsiTheme="minorHAnsi" w:cstheme="minorHAnsi"/>
          <w:sz w:val="22"/>
          <w:szCs w:val="22"/>
        </w:rPr>
      </w:pPr>
      <w:r w:rsidRPr="00DB5EC3">
        <w:rPr>
          <w:rFonts w:asciiTheme="minorHAnsi" w:hAnsiTheme="minorHAnsi" w:cstheme="minorHAnsi"/>
          <w:sz w:val="22"/>
          <w:szCs w:val="22"/>
        </w:rPr>
        <w:t>Presentation of the BIP program, ice breaking. In the first part of the virtual meeting, students will be asked to present a pitch (</w:t>
      </w:r>
      <w:r w:rsidR="000058FA">
        <w:rPr>
          <w:rFonts w:asciiTheme="minorHAnsi" w:hAnsiTheme="minorHAnsi" w:cstheme="minorHAnsi"/>
          <w:sz w:val="22"/>
          <w:szCs w:val="22"/>
        </w:rPr>
        <w:t xml:space="preserve">around </w:t>
      </w:r>
      <w:r w:rsidRPr="00DB5EC3">
        <w:rPr>
          <w:rFonts w:asciiTheme="minorHAnsi" w:hAnsiTheme="minorHAnsi" w:cstheme="minorHAnsi"/>
          <w:sz w:val="22"/>
          <w:szCs w:val="22"/>
        </w:rPr>
        <w:t xml:space="preserve">1 minute), </w:t>
      </w:r>
      <w:proofErr w:type="gramStart"/>
      <w:r w:rsidRPr="00DB5EC3">
        <w:rPr>
          <w:rFonts w:asciiTheme="minorHAnsi" w:hAnsiTheme="minorHAnsi" w:cstheme="minorHAnsi"/>
          <w:sz w:val="22"/>
          <w:szCs w:val="22"/>
        </w:rPr>
        <w:t xml:space="preserve">in order </w:t>
      </w:r>
      <w:r w:rsidR="00B51286" w:rsidRPr="00791A14">
        <w:rPr>
          <w:rFonts w:asciiTheme="minorHAnsi" w:hAnsiTheme="minorHAnsi" w:cstheme="minorHAnsi"/>
          <w:sz w:val="22"/>
          <w:szCs w:val="22"/>
        </w:rPr>
        <w:t>to</w:t>
      </w:r>
      <w:proofErr w:type="gramEnd"/>
      <w:r w:rsidR="00B51286" w:rsidRPr="00791A14">
        <w:rPr>
          <w:rFonts w:asciiTheme="minorHAnsi" w:hAnsiTheme="minorHAnsi" w:cstheme="minorHAnsi"/>
          <w:sz w:val="22"/>
          <w:szCs w:val="22"/>
        </w:rPr>
        <w:t xml:space="preserve"> introduce themselves to </w:t>
      </w:r>
      <w:r w:rsidR="00B51286">
        <w:rPr>
          <w:rFonts w:asciiTheme="minorHAnsi" w:hAnsiTheme="minorHAnsi" w:cstheme="minorHAnsi"/>
          <w:sz w:val="22"/>
          <w:szCs w:val="22"/>
        </w:rPr>
        <w:t>each other</w:t>
      </w:r>
      <w:r w:rsidRPr="00DB5EC3">
        <w:rPr>
          <w:rFonts w:asciiTheme="minorHAnsi" w:hAnsiTheme="minorHAnsi" w:cstheme="minorHAnsi"/>
          <w:sz w:val="22"/>
          <w:szCs w:val="22"/>
        </w:rPr>
        <w:t xml:space="preserve">. </w:t>
      </w:r>
      <w:r w:rsidR="00B51286">
        <w:rPr>
          <w:rFonts w:asciiTheme="minorHAnsi" w:hAnsiTheme="minorHAnsi" w:cstheme="minorHAnsi"/>
          <w:sz w:val="22"/>
          <w:szCs w:val="22"/>
        </w:rPr>
        <w:t xml:space="preserve">The students will then </w:t>
      </w:r>
      <w:proofErr w:type="gramStart"/>
      <w:r w:rsidR="00B51286">
        <w:rPr>
          <w:rFonts w:asciiTheme="minorHAnsi" w:hAnsiTheme="minorHAnsi" w:cstheme="minorHAnsi"/>
          <w:sz w:val="22"/>
          <w:szCs w:val="22"/>
        </w:rPr>
        <w:t>discuss on</w:t>
      </w:r>
      <w:proofErr w:type="gramEnd"/>
      <w:r w:rsidR="00B51286">
        <w:rPr>
          <w:rFonts w:asciiTheme="minorHAnsi" w:hAnsiTheme="minorHAnsi" w:cstheme="minorHAnsi"/>
          <w:sz w:val="22"/>
          <w:szCs w:val="22"/>
        </w:rPr>
        <w:t xml:space="preserve"> h</w:t>
      </w:r>
      <w:r w:rsidRPr="00DB5EC3">
        <w:rPr>
          <w:rFonts w:asciiTheme="minorHAnsi" w:hAnsiTheme="minorHAnsi" w:cstheme="minorHAnsi"/>
          <w:sz w:val="22"/>
          <w:szCs w:val="22"/>
        </w:rPr>
        <w:t>ow to build a solid body of soft skills such as presenting data to experts. In the second part of the 1</w:t>
      </w:r>
      <w:r w:rsidRPr="00DB5EC3">
        <w:rPr>
          <w:rFonts w:asciiTheme="minorHAnsi" w:hAnsiTheme="minorHAnsi" w:cstheme="minorHAnsi"/>
          <w:sz w:val="22"/>
          <w:szCs w:val="22"/>
          <w:vertAlign w:val="superscript"/>
        </w:rPr>
        <w:t>st</w:t>
      </w:r>
      <w:r w:rsidRPr="00DB5EC3">
        <w:rPr>
          <w:rFonts w:asciiTheme="minorHAnsi" w:hAnsiTheme="minorHAnsi" w:cstheme="minorHAnsi"/>
          <w:sz w:val="22"/>
          <w:szCs w:val="22"/>
        </w:rPr>
        <w:t xml:space="preserve"> session, students will be divided in</w:t>
      </w:r>
      <w:r w:rsidR="00B51286">
        <w:rPr>
          <w:rFonts w:asciiTheme="minorHAnsi" w:hAnsiTheme="minorHAnsi" w:cstheme="minorHAnsi"/>
          <w:sz w:val="22"/>
          <w:szCs w:val="22"/>
        </w:rPr>
        <w:t>to</w:t>
      </w:r>
      <w:r w:rsidRPr="00DB5EC3">
        <w:rPr>
          <w:rFonts w:asciiTheme="minorHAnsi" w:hAnsiTheme="minorHAnsi" w:cstheme="minorHAnsi"/>
          <w:sz w:val="22"/>
          <w:szCs w:val="22"/>
        </w:rPr>
        <w:t xml:space="preserve"> teams and will start working at the final idea with the help of the mentors. </w:t>
      </w:r>
    </w:p>
    <w:p w14:paraId="15082658" w14:textId="49995EB9" w:rsidR="008D061B" w:rsidRPr="00DB5EC3" w:rsidRDefault="008D061B" w:rsidP="008D061B">
      <w:pPr>
        <w:pStyle w:val="Corpotesto"/>
        <w:spacing w:before="138" w:line="254" w:lineRule="auto"/>
        <w:ind w:right="120"/>
        <w:jc w:val="both"/>
        <w:rPr>
          <w:rFonts w:asciiTheme="minorHAnsi" w:hAnsiTheme="minorHAnsi" w:cstheme="minorHAnsi"/>
          <w:b/>
          <w:bCs/>
          <w:sz w:val="22"/>
          <w:szCs w:val="22"/>
        </w:rPr>
      </w:pPr>
      <w:r w:rsidRPr="00DB5EC3">
        <w:rPr>
          <w:rFonts w:asciiTheme="minorHAnsi" w:hAnsiTheme="minorHAnsi" w:cstheme="minorHAnsi"/>
          <w:b/>
          <w:bCs/>
          <w:sz w:val="22"/>
          <w:szCs w:val="22"/>
        </w:rPr>
        <w:t>Session 2 (4h):</w:t>
      </w:r>
    </w:p>
    <w:p w14:paraId="32ACAAD1" w14:textId="6300D9FD" w:rsidR="00214FEF" w:rsidRDefault="00214FEF" w:rsidP="008D061B">
      <w:pPr>
        <w:pStyle w:val="Corpotesto"/>
        <w:spacing w:before="138" w:line="254" w:lineRule="auto"/>
        <w:ind w:right="120"/>
        <w:jc w:val="both"/>
        <w:rPr>
          <w:rFonts w:asciiTheme="minorHAnsi" w:hAnsiTheme="minorHAnsi" w:cstheme="minorHAnsi"/>
          <w:sz w:val="22"/>
          <w:szCs w:val="22"/>
        </w:rPr>
      </w:pPr>
      <w:r w:rsidRPr="00DB5EC3">
        <w:rPr>
          <w:rFonts w:asciiTheme="minorHAnsi" w:hAnsiTheme="minorHAnsi" w:cstheme="minorHAnsi"/>
          <w:b/>
          <w:bCs/>
          <w:sz w:val="22"/>
          <w:szCs w:val="22"/>
        </w:rPr>
        <w:t xml:space="preserve">Management, </w:t>
      </w:r>
      <w:r>
        <w:rPr>
          <w:rFonts w:asciiTheme="minorHAnsi" w:hAnsiTheme="minorHAnsi" w:cstheme="minorHAnsi"/>
          <w:b/>
          <w:bCs/>
          <w:sz w:val="22"/>
          <w:szCs w:val="22"/>
        </w:rPr>
        <w:t xml:space="preserve">interpersonal skills </w:t>
      </w:r>
      <w:r w:rsidRPr="00DB5EC3">
        <w:rPr>
          <w:rFonts w:asciiTheme="minorHAnsi" w:hAnsiTheme="minorHAnsi" w:cstheme="minorHAnsi"/>
          <w:b/>
          <w:bCs/>
          <w:sz w:val="22"/>
          <w:szCs w:val="22"/>
        </w:rPr>
        <w:t>and start</w:t>
      </w:r>
      <w:r w:rsidR="00B51286">
        <w:rPr>
          <w:rFonts w:asciiTheme="minorHAnsi" w:hAnsiTheme="minorHAnsi" w:cstheme="minorHAnsi"/>
          <w:b/>
          <w:bCs/>
          <w:sz w:val="22"/>
          <w:szCs w:val="22"/>
        </w:rPr>
        <w:t>-</w:t>
      </w:r>
      <w:r w:rsidRPr="00DB5EC3">
        <w:rPr>
          <w:rFonts w:asciiTheme="minorHAnsi" w:hAnsiTheme="minorHAnsi" w:cstheme="minorHAnsi"/>
          <w:b/>
          <w:bCs/>
          <w:sz w:val="22"/>
          <w:szCs w:val="22"/>
        </w:rPr>
        <w:t xml:space="preserve">up company. </w:t>
      </w:r>
      <w:r w:rsidRPr="00DB5EC3">
        <w:rPr>
          <w:rFonts w:asciiTheme="minorHAnsi" w:hAnsiTheme="minorHAnsi" w:cstheme="minorHAnsi"/>
          <w:sz w:val="22"/>
          <w:szCs w:val="22"/>
        </w:rPr>
        <w:t>Speakers will be recruited by the University of Parma and Paris-</w:t>
      </w:r>
      <w:proofErr w:type="spellStart"/>
      <w:r w:rsidRPr="00DB5EC3">
        <w:rPr>
          <w:rFonts w:asciiTheme="minorHAnsi" w:hAnsiTheme="minorHAnsi" w:cstheme="minorHAnsi"/>
          <w:sz w:val="22"/>
          <w:szCs w:val="22"/>
        </w:rPr>
        <w:t>Saclay</w:t>
      </w:r>
      <w:proofErr w:type="spellEnd"/>
      <w:r w:rsidRPr="00DB5EC3">
        <w:rPr>
          <w:rFonts w:asciiTheme="minorHAnsi" w:hAnsiTheme="minorHAnsi" w:cstheme="minorHAnsi"/>
          <w:sz w:val="22"/>
          <w:szCs w:val="22"/>
        </w:rPr>
        <w:t xml:space="preserve">. This session will explore key strategies and challenges in navigating the entrepreneurial landscape of biotech startups. With the help of experts in the field, </w:t>
      </w:r>
      <w:r w:rsidR="00B51286">
        <w:rPr>
          <w:rFonts w:asciiTheme="minorHAnsi" w:hAnsiTheme="minorHAnsi" w:cstheme="minorHAnsi"/>
          <w:sz w:val="22"/>
          <w:szCs w:val="22"/>
        </w:rPr>
        <w:t xml:space="preserve">the </w:t>
      </w:r>
      <w:r w:rsidRPr="00DB5EC3">
        <w:rPr>
          <w:rFonts w:asciiTheme="minorHAnsi" w:hAnsiTheme="minorHAnsi" w:cstheme="minorHAnsi"/>
          <w:sz w:val="22"/>
          <w:szCs w:val="22"/>
        </w:rPr>
        <w:t xml:space="preserve">participants will delve into the intricacies of effective management practices tailored to the unique demands of biotechnological ventures, including team building, project management, and resource allocation. Moreover, the session will examine the critical components of launching and scaling a biotech start-up, from ideation and product development to market entry and growth strategies. Additionally, participants will explore the significance of international collaboration in fostering innovation and expanding market reach in the biotech industry. Through case studies and interactive discussions, attendees will gain insights into successful approaches to building and managing biotech start-ups, leveraging international partnerships, and navigating regulatory frameworks across different jurisdictions. By the end of the session, </w:t>
      </w:r>
      <w:r w:rsidR="00B51286">
        <w:rPr>
          <w:rFonts w:asciiTheme="minorHAnsi" w:hAnsiTheme="minorHAnsi" w:cstheme="minorHAnsi"/>
          <w:sz w:val="22"/>
          <w:szCs w:val="22"/>
        </w:rPr>
        <w:t xml:space="preserve">the </w:t>
      </w:r>
      <w:r w:rsidRPr="00DB5EC3">
        <w:rPr>
          <w:rFonts w:asciiTheme="minorHAnsi" w:hAnsiTheme="minorHAnsi" w:cstheme="minorHAnsi"/>
          <w:sz w:val="22"/>
          <w:szCs w:val="22"/>
        </w:rPr>
        <w:t xml:space="preserve">participants will be equipped with the knowledge and tools necessary to drive sustainable growth and competitiveness in the global biotech market. In the second part of the </w:t>
      </w:r>
      <w:proofErr w:type="gramStart"/>
      <w:r w:rsidRPr="00DB5EC3">
        <w:rPr>
          <w:rFonts w:asciiTheme="minorHAnsi" w:hAnsiTheme="minorHAnsi" w:cstheme="minorHAnsi"/>
          <w:sz w:val="22"/>
          <w:szCs w:val="22"/>
        </w:rPr>
        <w:t>4</w:t>
      </w:r>
      <w:r w:rsidRPr="00DB5EC3">
        <w:rPr>
          <w:rFonts w:asciiTheme="minorHAnsi" w:hAnsiTheme="minorHAnsi" w:cstheme="minorHAnsi"/>
          <w:sz w:val="22"/>
          <w:szCs w:val="22"/>
          <w:vertAlign w:val="superscript"/>
        </w:rPr>
        <w:t>st</w:t>
      </w:r>
      <w:proofErr w:type="gramEnd"/>
      <w:r w:rsidRPr="00DB5EC3">
        <w:rPr>
          <w:rFonts w:asciiTheme="minorHAnsi" w:hAnsiTheme="minorHAnsi" w:cstheme="minorHAnsi"/>
          <w:sz w:val="22"/>
          <w:szCs w:val="22"/>
        </w:rPr>
        <w:t xml:space="preserve"> session, students will start working at the final idea with the help of the mentors. </w:t>
      </w:r>
    </w:p>
    <w:p w14:paraId="08B88232" w14:textId="77777777" w:rsidR="00243658" w:rsidRPr="00DB5EC3" w:rsidRDefault="00243658" w:rsidP="00243658">
      <w:pPr>
        <w:pStyle w:val="Corpotesto"/>
        <w:spacing w:before="138" w:line="254" w:lineRule="auto"/>
        <w:ind w:right="120"/>
        <w:jc w:val="both"/>
        <w:rPr>
          <w:rFonts w:asciiTheme="minorHAnsi" w:hAnsiTheme="minorHAnsi" w:cstheme="minorHAnsi"/>
          <w:b/>
          <w:bCs/>
          <w:sz w:val="22"/>
          <w:szCs w:val="22"/>
        </w:rPr>
      </w:pPr>
      <w:r w:rsidRPr="00DB5EC3">
        <w:rPr>
          <w:rFonts w:asciiTheme="minorHAnsi" w:hAnsiTheme="minorHAnsi" w:cstheme="minorHAnsi"/>
          <w:b/>
          <w:bCs/>
          <w:sz w:val="22"/>
          <w:szCs w:val="22"/>
        </w:rPr>
        <w:t>Session 3 (4h):</w:t>
      </w:r>
    </w:p>
    <w:p w14:paraId="29676293" w14:textId="01AC353E" w:rsidR="00243658" w:rsidRPr="00DB5EC3" w:rsidRDefault="00243658" w:rsidP="00243658">
      <w:pPr>
        <w:pStyle w:val="Corpotesto"/>
        <w:spacing w:before="138" w:line="254" w:lineRule="auto"/>
        <w:ind w:right="120"/>
        <w:jc w:val="both"/>
        <w:rPr>
          <w:rFonts w:asciiTheme="minorHAnsi" w:hAnsiTheme="minorHAnsi" w:cstheme="minorHAnsi"/>
          <w:sz w:val="22"/>
          <w:szCs w:val="22"/>
        </w:rPr>
      </w:pPr>
      <w:r w:rsidRPr="00DB5EC3">
        <w:rPr>
          <w:rFonts w:asciiTheme="minorHAnsi" w:hAnsiTheme="minorHAnsi" w:cstheme="minorHAnsi"/>
          <w:b/>
          <w:bCs/>
          <w:sz w:val="22"/>
          <w:szCs w:val="22"/>
        </w:rPr>
        <w:t>Business plan and economy</w:t>
      </w:r>
      <w:r w:rsidRPr="00DB5EC3">
        <w:rPr>
          <w:rFonts w:asciiTheme="minorHAnsi" w:hAnsiTheme="minorHAnsi" w:cstheme="minorHAnsi"/>
          <w:sz w:val="22"/>
          <w:szCs w:val="22"/>
        </w:rPr>
        <w:t xml:space="preserve">. Speakers will be recruited by the University of Parma and KUL. This session will delve into the intricate dynamics of entrepreneurial ventures within the biotech sector. With the help of </w:t>
      </w:r>
      <w:proofErr w:type="gramStart"/>
      <w:r w:rsidRPr="00DB5EC3">
        <w:rPr>
          <w:rFonts w:asciiTheme="minorHAnsi" w:hAnsiTheme="minorHAnsi" w:cstheme="minorHAnsi"/>
          <w:sz w:val="22"/>
          <w:szCs w:val="22"/>
        </w:rPr>
        <w:t>expert</w:t>
      </w:r>
      <w:proofErr w:type="gramEnd"/>
      <w:r w:rsidRPr="00DB5EC3">
        <w:rPr>
          <w:rFonts w:asciiTheme="minorHAnsi" w:hAnsiTheme="minorHAnsi" w:cstheme="minorHAnsi"/>
          <w:sz w:val="22"/>
          <w:szCs w:val="22"/>
        </w:rPr>
        <w:t xml:space="preserve"> in the field, the participants will explore the essential components of crafting a robust business plan tailored specifically to biotechnological innovations. Topics will include market analysis, revenue models, funding strategies, and regulatory considerations unique to the biotech industry. Through case studies and interactive exercises, attendees will gain practical insights into navigating the financial landscape of biotech startups, identifying opportunities for investment and growth, and mitigating risks inherent in biotechnological ventures. Moreover, the session will address the broader economic implications of biotechnology, examining its role in driving innovation, creating jobs, and fostering economic growth. By the end of the session, participants will be equipped with the knowledge and tools necessary to develop and execute successful business strategies in the dynamic and rapidly evolving biotech landscape. In the second part of the 3</w:t>
      </w:r>
      <w:r w:rsidRPr="00DB5EC3">
        <w:rPr>
          <w:rFonts w:asciiTheme="minorHAnsi" w:hAnsiTheme="minorHAnsi" w:cstheme="minorHAnsi"/>
          <w:sz w:val="22"/>
          <w:szCs w:val="22"/>
          <w:vertAlign w:val="superscript"/>
        </w:rPr>
        <w:t>rd</w:t>
      </w:r>
      <w:r w:rsidRPr="00DB5EC3">
        <w:rPr>
          <w:rFonts w:asciiTheme="minorHAnsi" w:hAnsiTheme="minorHAnsi" w:cstheme="minorHAnsi"/>
          <w:sz w:val="22"/>
          <w:szCs w:val="22"/>
        </w:rPr>
        <w:t xml:space="preserve"> session, students will start working at the final idea with the help of the mentors. </w:t>
      </w:r>
    </w:p>
    <w:p w14:paraId="6FAC09D7" w14:textId="77777777" w:rsidR="001929E7" w:rsidRPr="00DB5EC3" w:rsidRDefault="001929E7" w:rsidP="001929E7">
      <w:pPr>
        <w:pStyle w:val="Corpotesto"/>
        <w:spacing w:before="138" w:line="254" w:lineRule="auto"/>
        <w:ind w:right="120"/>
        <w:jc w:val="both"/>
        <w:rPr>
          <w:rFonts w:asciiTheme="minorHAnsi" w:hAnsiTheme="minorHAnsi" w:cstheme="minorHAnsi"/>
          <w:b/>
          <w:bCs/>
          <w:sz w:val="22"/>
          <w:szCs w:val="22"/>
        </w:rPr>
      </w:pPr>
      <w:r w:rsidRPr="00DB5EC3">
        <w:rPr>
          <w:rFonts w:asciiTheme="minorHAnsi" w:hAnsiTheme="minorHAnsi" w:cstheme="minorHAnsi"/>
          <w:b/>
          <w:bCs/>
          <w:sz w:val="22"/>
          <w:szCs w:val="22"/>
        </w:rPr>
        <w:t>Session 4 (4h):</w:t>
      </w:r>
    </w:p>
    <w:p w14:paraId="718F9380" w14:textId="0135A992" w:rsidR="007F4CDF" w:rsidRPr="007F4CDF" w:rsidRDefault="001929E7" w:rsidP="002624CF">
      <w:pPr>
        <w:pStyle w:val="Corpotesto"/>
        <w:spacing w:before="0" w:line="254" w:lineRule="auto"/>
        <w:ind w:right="120"/>
        <w:jc w:val="both"/>
        <w:rPr>
          <w:rFonts w:asciiTheme="minorHAnsi" w:hAnsiTheme="minorHAnsi" w:cstheme="minorHAnsi"/>
          <w:sz w:val="22"/>
          <w:szCs w:val="22"/>
        </w:rPr>
      </w:pPr>
      <w:r w:rsidRPr="001929E7">
        <w:rPr>
          <w:rFonts w:asciiTheme="minorHAnsi" w:hAnsiTheme="minorHAnsi" w:cstheme="minorHAnsi"/>
          <w:b/>
          <w:bCs/>
          <w:sz w:val="22"/>
          <w:szCs w:val="22"/>
        </w:rPr>
        <w:t xml:space="preserve">Intellectual properties. </w:t>
      </w:r>
      <w:r w:rsidR="007F4CDF" w:rsidRPr="007F4CDF">
        <w:rPr>
          <w:rFonts w:asciiTheme="minorHAnsi" w:hAnsiTheme="minorHAnsi" w:cstheme="minorHAnsi"/>
          <w:sz w:val="22"/>
          <w:szCs w:val="22"/>
        </w:rPr>
        <w:t xml:space="preserve">Speakers will be invited from the University of Parma. This session will focus on the critical role of intellectual property (IP) in fostering innovation and protecting breakthroughs within </w:t>
      </w:r>
      <w:r w:rsidR="007F4CDF" w:rsidRPr="007F4CDF">
        <w:rPr>
          <w:rFonts w:asciiTheme="minorHAnsi" w:hAnsiTheme="minorHAnsi" w:cstheme="minorHAnsi"/>
          <w:sz w:val="22"/>
          <w:szCs w:val="22"/>
        </w:rPr>
        <w:lastRenderedPageBreak/>
        <w:t>the biotechnology sector. Participants will explore key aspects of IP management, including patent strategies, trademarks, trade secrets, and copyright law, with a specific emphasis on their application to biotechnological products and processes.</w:t>
      </w:r>
    </w:p>
    <w:p w14:paraId="0FC3685D" w14:textId="26F10601" w:rsidR="007F4CDF" w:rsidRPr="007F4CDF" w:rsidRDefault="007F4CDF" w:rsidP="002624CF">
      <w:pPr>
        <w:pStyle w:val="Corpotesto"/>
        <w:spacing w:before="0" w:line="254" w:lineRule="auto"/>
        <w:ind w:right="120"/>
        <w:jc w:val="both"/>
        <w:rPr>
          <w:rFonts w:asciiTheme="minorHAnsi" w:hAnsiTheme="minorHAnsi" w:cstheme="minorHAnsi"/>
          <w:sz w:val="22"/>
          <w:szCs w:val="22"/>
        </w:rPr>
      </w:pPr>
      <w:r w:rsidRPr="007F4CDF">
        <w:rPr>
          <w:rFonts w:asciiTheme="minorHAnsi" w:hAnsiTheme="minorHAnsi" w:cstheme="minorHAnsi"/>
          <w:sz w:val="22"/>
          <w:szCs w:val="22"/>
        </w:rPr>
        <w:t>Through discussions led by experienced professionals and legal experts, attendees will gain a comprehensive understanding of the IP landscape in biotech, including the complexities of securing patents for biological innovations, navigating international IP regulations, and addressing ethical and societal considerations. Real-world case studies will illustrate successful IP strategies and common pitfalls, offering practical insights into how companies leverage intellectual property to gain competitive advantages and attract investment.</w:t>
      </w:r>
      <w:r w:rsidR="002624CF">
        <w:rPr>
          <w:rFonts w:asciiTheme="minorHAnsi" w:hAnsiTheme="minorHAnsi" w:cstheme="minorHAnsi"/>
          <w:sz w:val="22"/>
          <w:szCs w:val="22"/>
        </w:rPr>
        <w:t xml:space="preserve"> </w:t>
      </w:r>
      <w:r w:rsidRPr="007F4CDF">
        <w:rPr>
          <w:rFonts w:asciiTheme="minorHAnsi" w:hAnsiTheme="minorHAnsi" w:cstheme="minorHAnsi"/>
          <w:sz w:val="22"/>
          <w:szCs w:val="22"/>
        </w:rPr>
        <w:t>Interactive exercises will enable participants to analyze IP scenarios, develop strategies to protect their innovations, and evaluate the potential risks and benefits of different approaches. Additionally, the session will explore the broader economic and societal impacts of IP in biotechnology, highlighting its role in incentivizing research, driving industry growth, and promoting collaboration while ensuring accessibility.</w:t>
      </w:r>
      <w:r w:rsidR="002624CF">
        <w:rPr>
          <w:rFonts w:asciiTheme="minorHAnsi" w:hAnsiTheme="minorHAnsi" w:cstheme="minorHAnsi"/>
          <w:sz w:val="22"/>
          <w:szCs w:val="22"/>
        </w:rPr>
        <w:t xml:space="preserve"> </w:t>
      </w:r>
      <w:r w:rsidRPr="007F4CDF">
        <w:rPr>
          <w:rFonts w:asciiTheme="minorHAnsi" w:hAnsiTheme="minorHAnsi" w:cstheme="minorHAnsi"/>
          <w:sz w:val="22"/>
          <w:szCs w:val="22"/>
        </w:rPr>
        <w:t>In the second part of Session 4, students will work on refining their final project ideas, with guidance from mentors, to integrate effective IP strategies into their business concepts. By the end of the session, participants will be well-equipped to navigate the complexities of intellectual property in the biotech field and leverage it as a cornerstone of their entrepreneurial success.</w:t>
      </w:r>
    </w:p>
    <w:p w14:paraId="5D464799" w14:textId="0A042DE5" w:rsidR="00E00690" w:rsidRDefault="00E00690" w:rsidP="008D061B">
      <w:pPr>
        <w:pStyle w:val="Corpotesto"/>
        <w:spacing w:before="138" w:line="254" w:lineRule="auto"/>
        <w:ind w:right="120"/>
        <w:jc w:val="both"/>
        <w:rPr>
          <w:rFonts w:asciiTheme="minorHAnsi" w:hAnsiTheme="minorHAnsi" w:cstheme="minorHAnsi"/>
          <w:b/>
          <w:bCs/>
          <w:sz w:val="22"/>
          <w:szCs w:val="22"/>
        </w:rPr>
      </w:pPr>
      <w:r>
        <w:rPr>
          <w:rFonts w:asciiTheme="minorHAnsi" w:hAnsiTheme="minorHAnsi" w:cstheme="minorHAnsi"/>
          <w:b/>
          <w:bCs/>
          <w:sz w:val="22"/>
          <w:szCs w:val="22"/>
        </w:rPr>
        <w:t>Session 5 (4h):</w:t>
      </w:r>
    </w:p>
    <w:p w14:paraId="74B3B93C" w14:textId="6F81AFE8" w:rsidR="008D061B" w:rsidRPr="00DB5EC3" w:rsidRDefault="008D061B" w:rsidP="008D061B">
      <w:pPr>
        <w:pStyle w:val="Corpotesto"/>
        <w:spacing w:before="138" w:line="254" w:lineRule="auto"/>
        <w:ind w:right="120"/>
        <w:jc w:val="both"/>
        <w:rPr>
          <w:rFonts w:asciiTheme="minorHAnsi" w:hAnsiTheme="minorHAnsi" w:cstheme="minorHAnsi"/>
          <w:sz w:val="22"/>
          <w:szCs w:val="22"/>
        </w:rPr>
      </w:pPr>
      <w:r w:rsidRPr="00DB5EC3">
        <w:rPr>
          <w:rFonts w:asciiTheme="minorHAnsi" w:hAnsiTheme="minorHAnsi" w:cstheme="minorHAnsi"/>
          <w:b/>
          <w:bCs/>
          <w:sz w:val="22"/>
          <w:szCs w:val="22"/>
        </w:rPr>
        <w:t>Sustainability</w:t>
      </w:r>
      <w:r w:rsidRPr="00DB5EC3">
        <w:rPr>
          <w:rFonts w:asciiTheme="minorHAnsi" w:hAnsiTheme="minorHAnsi" w:cstheme="minorHAnsi"/>
          <w:sz w:val="22"/>
          <w:szCs w:val="22"/>
        </w:rPr>
        <w:t xml:space="preserve">. Speakers will be recruited by the University of Helsinki. In the field of biotechnology, sustainability is a paramount factor involved in research, development, and application. This session delves into the intersection of biotechnology and sustainability, exploring how advancements in biotech can contribute to environmental preservation, resource efficiency, and societal well-being. With the help of experts in the field, participants will examine innovative approaches to the use of therapeutic molecules, highlighting practices that minimize ecological footprints and promote circular </w:t>
      </w:r>
      <w:proofErr w:type="gramStart"/>
      <w:r w:rsidRPr="00DB5EC3">
        <w:rPr>
          <w:rFonts w:asciiTheme="minorHAnsi" w:hAnsiTheme="minorHAnsi" w:cstheme="minorHAnsi"/>
          <w:sz w:val="22"/>
          <w:szCs w:val="22"/>
        </w:rPr>
        <w:t>economy</w:t>
      </w:r>
      <w:proofErr w:type="gramEnd"/>
      <w:r w:rsidRPr="00DB5EC3">
        <w:rPr>
          <w:rFonts w:asciiTheme="minorHAnsi" w:hAnsiTheme="minorHAnsi" w:cstheme="minorHAnsi"/>
          <w:sz w:val="22"/>
          <w:szCs w:val="22"/>
        </w:rPr>
        <w:t xml:space="preserve"> principles. Moreover, the session will address ethical considerations surrounding biotechnological interventions in agriculture, healthcare, and pharmacy, emphasizing the importance of responsible innovation and equitable access to biotechnological solutions. Through case studies and interactive discussions, attendees will gain insights into the multifaceted challenges and opportunities in achieving sustainable development goals through biotechnology, fostering a holistic understanding of the role of biotech in shaping a more sustainable future. In the second part of the 2</w:t>
      </w:r>
      <w:r w:rsidRPr="00DB5EC3">
        <w:rPr>
          <w:rFonts w:asciiTheme="minorHAnsi" w:hAnsiTheme="minorHAnsi" w:cstheme="minorHAnsi"/>
          <w:sz w:val="22"/>
          <w:szCs w:val="22"/>
          <w:vertAlign w:val="superscript"/>
        </w:rPr>
        <w:t>nd</w:t>
      </w:r>
      <w:r w:rsidRPr="00DB5EC3">
        <w:rPr>
          <w:rFonts w:asciiTheme="minorHAnsi" w:hAnsiTheme="minorHAnsi" w:cstheme="minorHAnsi"/>
          <w:sz w:val="22"/>
          <w:szCs w:val="22"/>
        </w:rPr>
        <w:t xml:space="preserve"> session, students will be divided </w:t>
      </w:r>
      <w:proofErr w:type="gramStart"/>
      <w:r w:rsidRPr="00DB5EC3">
        <w:rPr>
          <w:rFonts w:asciiTheme="minorHAnsi" w:hAnsiTheme="minorHAnsi" w:cstheme="minorHAnsi"/>
          <w:sz w:val="22"/>
          <w:szCs w:val="22"/>
        </w:rPr>
        <w:t>in</w:t>
      </w:r>
      <w:proofErr w:type="gramEnd"/>
      <w:r w:rsidRPr="00DB5EC3">
        <w:rPr>
          <w:rFonts w:asciiTheme="minorHAnsi" w:hAnsiTheme="minorHAnsi" w:cstheme="minorHAnsi"/>
          <w:sz w:val="22"/>
          <w:szCs w:val="22"/>
        </w:rPr>
        <w:t xml:space="preserve"> teams and will start working at the final idea with the help of the mentors. </w:t>
      </w:r>
    </w:p>
    <w:p w14:paraId="5A8726C8" w14:textId="4A332538" w:rsidR="00B46F26" w:rsidRPr="00DB5EC3" w:rsidRDefault="00BE1B72" w:rsidP="00070D67">
      <w:pPr>
        <w:pStyle w:val="Titolo2"/>
        <w:rPr>
          <w:rFonts w:asciiTheme="minorHAnsi" w:hAnsiTheme="minorHAnsi" w:cstheme="minorHAnsi"/>
        </w:rPr>
      </w:pPr>
      <w:r w:rsidRPr="00DB5EC3">
        <w:rPr>
          <w:rFonts w:asciiTheme="minorHAnsi" w:hAnsiTheme="minorHAnsi" w:cstheme="minorHAnsi"/>
        </w:rPr>
        <w:t>Physical</w:t>
      </w:r>
      <w:r w:rsidRPr="00DB5EC3">
        <w:rPr>
          <w:rFonts w:asciiTheme="minorHAnsi" w:hAnsiTheme="minorHAnsi" w:cstheme="minorHAnsi"/>
          <w:spacing w:val="9"/>
        </w:rPr>
        <w:t xml:space="preserve"> </w:t>
      </w:r>
      <w:r w:rsidRPr="00DB5EC3">
        <w:rPr>
          <w:rFonts w:asciiTheme="minorHAnsi" w:hAnsiTheme="minorHAnsi" w:cstheme="minorHAnsi"/>
        </w:rPr>
        <w:t>module</w:t>
      </w:r>
      <w:bookmarkEnd w:id="40"/>
    </w:p>
    <w:p w14:paraId="6F1EA3D5" w14:textId="22A8EF54" w:rsidR="00757581" w:rsidRDefault="00757581" w:rsidP="0029371A">
      <w:pPr>
        <w:pStyle w:val="Corpotesto"/>
        <w:spacing w:before="0" w:line="259" w:lineRule="auto"/>
        <w:ind w:right="122"/>
        <w:jc w:val="both"/>
        <w:rPr>
          <w:rFonts w:asciiTheme="minorHAnsi" w:hAnsiTheme="minorHAnsi" w:cstheme="minorHAnsi"/>
          <w:sz w:val="22"/>
          <w:szCs w:val="22"/>
        </w:rPr>
      </w:pPr>
      <w:bookmarkStart w:id="41" w:name="_Toc162949352"/>
      <w:r w:rsidRPr="00757581">
        <w:rPr>
          <w:rFonts w:asciiTheme="minorHAnsi" w:hAnsiTheme="minorHAnsi" w:cstheme="minorHAnsi"/>
          <w:sz w:val="22"/>
          <w:szCs w:val="22"/>
        </w:rPr>
        <w:t xml:space="preserve">The program will include 16 hours of in-person sessions at the University of Leuven. The finalized on-site schedule will be made available on the official website once all details have been confirmed. </w:t>
      </w:r>
      <w:r w:rsidR="00B51286">
        <w:rPr>
          <w:rFonts w:asciiTheme="minorHAnsi" w:hAnsiTheme="minorHAnsi" w:cstheme="minorHAnsi"/>
          <w:sz w:val="22"/>
          <w:szCs w:val="22"/>
        </w:rPr>
        <w:t>K</w:t>
      </w:r>
      <w:r w:rsidRPr="00757581">
        <w:rPr>
          <w:rFonts w:asciiTheme="minorHAnsi" w:hAnsiTheme="minorHAnsi" w:cstheme="minorHAnsi"/>
          <w:sz w:val="22"/>
          <w:szCs w:val="22"/>
        </w:rPr>
        <w:t xml:space="preserve">ey highlights </w:t>
      </w:r>
      <w:r w:rsidR="00B51286">
        <w:rPr>
          <w:rFonts w:asciiTheme="minorHAnsi" w:hAnsiTheme="minorHAnsi" w:cstheme="minorHAnsi"/>
          <w:sz w:val="22"/>
          <w:szCs w:val="22"/>
        </w:rPr>
        <w:t>will be</w:t>
      </w:r>
      <w:r w:rsidR="00B51286" w:rsidRPr="00757581">
        <w:rPr>
          <w:rFonts w:asciiTheme="minorHAnsi" w:hAnsiTheme="minorHAnsi" w:cstheme="minorHAnsi"/>
          <w:sz w:val="22"/>
          <w:szCs w:val="22"/>
        </w:rPr>
        <w:t xml:space="preserve"> </w:t>
      </w:r>
      <w:r w:rsidRPr="00757581">
        <w:rPr>
          <w:rFonts w:asciiTheme="minorHAnsi" w:hAnsiTheme="minorHAnsi" w:cstheme="minorHAnsi"/>
          <w:sz w:val="22"/>
          <w:szCs w:val="22"/>
        </w:rPr>
        <w:t>visits to pharmaceutical companies and sites of interest within the biotechnology and pharmaceutical sectors.</w:t>
      </w:r>
    </w:p>
    <w:bookmarkEnd w:id="41"/>
    <w:p w14:paraId="13B93331" w14:textId="3EA62EFA" w:rsidR="0029371A" w:rsidRPr="0029371A" w:rsidRDefault="0029371A" w:rsidP="0029371A">
      <w:pPr>
        <w:jc w:val="both"/>
        <w:rPr>
          <w:rFonts w:asciiTheme="minorHAnsi" w:hAnsiTheme="minorHAnsi" w:cstheme="minorHAnsi"/>
        </w:rPr>
      </w:pPr>
      <w:r w:rsidRPr="0029371A">
        <w:rPr>
          <w:rFonts w:asciiTheme="minorHAnsi" w:hAnsiTheme="minorHAnsi" w:cstheme="minorHAnsi"/>
        </w:rPr>
        <w:t>These external activities will be led by team leaders at the respective companies. Visits to multinational cosmetic and pharmaceutical organizations provide a wealth of benefits, enriching students’ educational journeys while offering critical industry insights. These experiences bridge the gap between theoretical knowledge gained during virtual sessions and its practical application in real-world settings, fostering a comprehensive understanding of the pharmaceutical and biotech sectors.</w:t>
      </w:r>
    </w:p>
    <w:p w14:paraId="42EDA456" w14:textId="77777777" w:rsidR="0029371A" w:rsidRPr="0029371A" w:rsidRDefault="0029371A" w:rsidP="0029371A">
      <w:pPr>
        <w:jc w:val="both"/>
        <w:rPr>
          <w:rFonts w:asciiTheme="minorHAnsi" w:hAnsiTheme="minorHAnsi" w:cstheme="minorHAnsi"/>
        </w:rPr>
      </w:pPr>
      <w:r w:rsidRPr="0029371A">
        <w:rPr>
          <w:rFonts w:asciiTheme="minorHAnsi" w:hAnsiTheme="minorHAnsi" w:cstheme="minorHAnsi"/>
        </w:rPr>
        <w:t>Students will gain firsthand exposure to advanced technologies, innovative formulation techniques, and rigorous quality control measures employed by industry leaders. Additionally, they will develop a deeper understanding of the stringent regulatory frameworks governing pharmaceutical production, ensuring safety, efficacy, and adherence to international standards. Observing the collaborative efforts of multidisciplinary teams—including pharmacists, chemists, and biomedical engineers—provides insight into the processes behind developing life-saving treatments and innovative cosmetic solutions.</w:t>
      </w:r>
    </w:p>
    <w:p w14:paraId="085D14F0" w14:textId="58F950A5" w:rsidR="0029371A" w:rsidRPr="0029371A" w:rsidRDefault="0029371A" w:rsidP="0029371A">
      <w:pPr>
        <w:jc w:val="both"/>
        <w:rPr>
          <w:rFonts w:asciiTheme="minorHAnsi" w:hAnsiTheme="minorHAnsi" w:cstheme="minorHAnsi"/>
        </w:rPr>
      </w:pPr>
      <w:r w:rsidRPr="0029371A">
        <w:rPr>
          <w:rFonts w:asciiTheme="minorHAnsi" w:hAnsiTheme="minorHAnsi" w:cstheme="minorHAnsi"/>
        </w:rPr>
        <w:t xml:space="preserve">The visits will also serve as valuable networking opportunities, enabling students to interact with industry professionals, such as scientists, researchers, and executives. These interactions open pathways to </w:t>
      </w:r>
      <w:r w:rsidRPr="0029371A">
        <w:rPr>
          <w:rFonts w:asciiTheme="minorHAnsi" w:hAnsiTheme="minorHAnsi" w:cstheme="minorHAnsi"/>
        </w:rPr>
        <w:lastRenderedPageBreak/>
        <w:t>mentorship, career advice, and insights into emerging industry trends. Furthermore, students may discover potential internship or employment opportunities, enriching their professional prospects.</w:t>
      </w:r>
      <w:r>
        <w:rPr>
          <w:rFonts w:asciiTheme="minorHAnsi" w:hAnsiTheme="minorHAnsi" w:cstheme="minorHAnsi"/>
        </w:rPr>
        <w:t xml:space="preserve"> </w:t>
      </w:r>
      <w:r w:rsidRPr="0029371A">
        <w:rPr>
          <w:rFonts w:asciiTheme="minorHAnsi" w:hAnsiTheme="minorHAnsi" w:cstheme="minorHAnsi"/>
        </w:rPr>
        <w:t>Participating in guided tours, presentations, and interactive sessions enhances students' communication, teamwork, and critical thinking skills. By engaging with real-world scenarios and multidisciplinary challenges, they cultivate the collaborative abilities essential for thriving in the pharmaceutical and cosmetic industries.</w:t>
      </w:r>
      <w:r>
        <w:rPr>
          <w:rFonts w:asciiTheme="minorHAnsi" w:hAnsiTheme="minorHAnsi" w:cstheme="minorHAnsi"/>
        </w:rPr>
        <w:t xml:space="preserve"> </w:t>
      </w:r>
      <w:r w:rsidRPr="0029371A">
        <w:rPr>
          <w:rFonts w:asciiTheme="minorHAnsi" w:hAnsiTheme="minorHAnsi" w:cstheme="minorHAnsi"/>
        </w:rPr>
        <w:t>The remainder of the program will focus on implementing and refining the soft skills gained during these experiences. Students will have the opportunity to develop and present their innovative ideas, culminating in a final presentation on the last day. This unique event will allow students to showcase their creativity, problem-solving skills, and novel approaches to industry challenges before a distinguished panel of experts, including startup founders and market analysts.</w:t>
      </w:r>
      <w:r>
        <w:rPr>
          <w:rFonts w:asciiTheme="minorHAnsi" w:hAnsiTheme="minorHAnsi" w:cstheme="minorHAnsi"/>
        </w:rPr>
        <w:t xml:space="preserve"> </w:t>
      </w:r>
      <w:r w:rsidRPr="0029371A">
        <w:rPr>
          <w:rFonts w:asciiTheme="minorHAnsi" w:hAnsiTheme="minorHAnsi" w:cstheme="minorHAnsi"/>
        </w:rPr>
        <w:t>This final presentation offers an invaluable platform for students to gain constructive feedback, validate their concepts, and enhance their confidence. Exposure to diverse perspectives from experienced professionals helps students explore the broader implications and potential applications of their projects. Engaging with scientists, entrepreneurs, and market experts also provides valuable insights into market trends, technological advancements, and the challenges they may face.</w:t>
      </w:r>
    </w:p>
    <w:p w14:paraId="46988BC8" w14:textId="255ADC18" w:rsidR="00B46F26" w:rsidRPr="00DB5EC3" w:rsidRDefault="0029371A" w:rsidP="0029371A">
      <w:pPr>
        <w:jc w:val="both"/>
        <w:rPr>
          <w:rFonts w:asciiTheme="minorHAnsi" w:hAnsiTheme="minorHAnsi" w:cstheme="minorHAnsi"/>
          <w:color w:val="FF0000"/>
        </w:rPr>
      </w:pPr>
      <w:r w:rsidRPr="0029371A">
        <w:rPr>
          <w:rFonts w:asciiTheme="minorHAnsi" w:hAnsiTheme="minorHAnsi" w:cstheme="minorHAnsi"/>
        </w:rPr>
        <w:t>Such experiences are instrumental in shaping students’ academic and professional trajectories, equipping them with the tools and perspectives needed to succeed in dynamic and rapidly evolving fields.</w:t>
      </w:r>
      <w:r w:rsidR="008D061B" w:rsidRPr="00DB5EC3">
        <w:rPr>
          <w:rFonts w:asciiTheme="minorHAnsi" w:hAnsiTheme="minorHAnsi" w:cstheme="minorHAnsi"/>
          <w:b/>
          <w:bCs/>
        </w:rPr>
        <w:br w:type="page"/>
      </w:r>
      <w:bookmarkStart w:id="42" w:name="_Toc162949354"/>
      <w:r w:rsidR="00BE1B72" w:rsidRPr="00DB5EC3">
        <w:rPr>
          <w:rFonts w:asciiTheme="minorHAnsi" w:hAnsiTheme="minorHAnsi" w:cstheme="minorHAnsi"/>
          <w:color w:val="FF0000"/>
        </w:rPr>
        <w:lastRenderedPageBreak/>
        <w:t>Eligibility and participation criteria</w:t>
      </w:r>
      <w:bookmarkEnd w:id="42"/>
    </w:p>
    <w:p w14:paraId="5A1C6FF5" w14:textId="77777777" w:rsidR="00DB5EC3" w:rsidRPr="00DB5EC3" w:rsidRDefault="00DB5EC3" w:rsidP="00DB5EC3">
      <w:pPr>
        <w:pStyle w:val="Corpotesto"/>
        <w:spacing w:before="159"/>
        <w:ind w:left="100"/>
        <w:rPr>
          <w:rFonts w:asciiTheme="minorHAnsi" w:hAnsiTheme="minorHAnsi" w:cstheme="minorHAnsi"/>
          <w:sz w:val="22"/>
          <w:szCs w:val="22"/>
        </w:rPr>
      </w:pPr>
      <w:r w:rsidRPr="00DB5EC3">
        <w:rPr>
          <w:rFonts w:asciiTheme="minorHAnsi" w:hAnsiTheme="minorHAnsi" w:cstheme="minorHAnsi"/>
          <w:sz w:val="22"/>
          <w:szCs w:val="22"/>
        </w:rPr>
        <w:t>Participation</w:t>
      </w:r>
      <w:r w:rsidRPr="00DB5EC3">
        <w:rPr>
          <w:rFonts w:asciiTheme="minorHAnsi" w:hAnsiTheme="minorHAnsi" w:cstheme="minorHAnsi"/>
          <w:spacing w:val="-1"/>
          <w:sz w:val="22"/>
          <w:szCs w:val="22"/>
        </w:rPr>
        <w:t xml:space="preserve"> </w:t>
      </w:r>
      <w:proofErr w:type="gramStart"/>
      <w:r w:rsidRPr="00DB5EC3">
        <w:rPr>
          <w:rFonts w:asciiTheme="minorHAnsi" w:hAnsiTheme="minorHAnsi" w:cstheme="minorHAnsi"/>
          <w:sz w:val="22"/>
          <w:szCs w:val="22"/>
        </w:rPr>
        <w:t>to</w:t>
      </w:r>
      <w:proofErr w:type="gramEnd"/>
      <w:r w:rsidRPr="00DB5EC3">
        <w:rPr>
          <w:rFonts w:asciiTheme="minorHAnsi" w:hAnsiTheme="minorHAnsi" w:cstheme="minorHAnsi"/>
          <w:spacing w:val="-4"/>
          <w:sz w:val="22"/>
          <w:szCs w:val="22"/>
        </w:rPr>
        <w:t xml:space="preserve"> </w:t>
      </w:r>
      <w:r w:rsidRPr="00DB5EC3">
        <w:rPr>
          <w:rFonts w:asciiTheme="minorHAnsi" w:hAnsiTheme="minorHAnsi" w:cstheme="minorHAnsi"/>
          <w:sz w:val="22"/>
          <w:szCs w:val="22"/>
        </w:rPr>
        <w:t>the</w:t>
      </w:r>
      <w:r w:rsidRPr="00DB5EC3">
        <w:rPr>
          <w:rFonts w:asciiTheme="minorHAnsi" w:hAnsiTheme="minorHAnsi" w:cstheme="minorHAnsi"/>
          <w:spacing w:val="-5"/>
          <w:sz w:val="22"/>
          <w:szCs w:val="22"/>
        </w:rPr>
        <w:t xml:space="preserve"> </w:t>
      </w:r>
      <w:r w:rsidRPr="00DB5EC3">
        <w:rPr>
          <w:rFonts w:asciiTheme="minorHAnsi" w:hAnsiTheme="minorHAnsi" w:cstheme="minorHAnsi"/>
          <w:sz w:val="22"/>
          <w:szCs w:val="22"/>
        </w:rPr>
        <w:t>program</w:t>
      </w:r>
      <w:r w:rsidRPr="00DB5EC3">
        <w:rPr>
          <w:rFonts w:asciiTheme="minorHAnsi" w:hAnsiTheme="minorHAnsi" w:cstheme="minorHAnsi"/>
          <w:spacing w:val="-4"/>
          <w:sz w:val="22"/>
          <w:szCs w:val="22"/>
        </w:rPr>
        <w:t xml:space="preserve"> </w:t>
      </w:r>
      <w:r w:rsidRPr="00DB5EC3">
        <w:rPr>
          <w:rFonts w:asciiTheme="minorHAnsi" w:hAnsiTheme="minorHAnsi" w:cstheme="minorHAnsi"/>
          <w:sz w:val="22"/>
          <w:szCs w:val="22"/>
        </w:rPr>
        <w:t>is</w:t>
      </w:r>
      <w:r w:rsidRPr="00DB5EC3">
        <w:rPr>
          <w:rFonts w:asciiTheme="minorHAnsi" w:hAnsiTheme="minorHAnsi" w:cstheme="minorHAnsi"/>
          <w:spacing w:val="-3"/>
          <w:sz w:val="22"/>
          <w:szCs w:val="22"/>
        </w:rPr>
        <w:t xml:space="preserve"> </w:t>
      </w:r>
      <w:r w:rsidRPr="00DB5EC3">
        <w:rPr>
          <w:rFonts w:asciiTheme="minorHAnsi" w:hAnsiTheme="minorHAnsi" w:cstheme="minorHAnsi"/>
          <w:sz w:val="22"/>
          <w:szCs w:val="22"/>
        </w:rPr>
        <w:t>open to</w:t>
      </w:r>
      <w:r w:rsidRPr="00DB5EC3">
        <w:rPr>
          <w:rFonts w:asciiTheme="minorHAnsi" w:hAnsiTheme="minorHAnsi" w:cstheme="minorHAnsi"/>
          <w:spacing w:val="-5"/>
          <w:sz w:val="22"/>
          <w:szCs w:val="22"/>
        </w:rPr>
        <w:t xml:space="preserve"> </w:t>
      </w:r>
      <w:r w:rsidRPr="00DB5EC3">
        <w:rPr>
          <w:rFonts w:asciiTheme="minorHAnsi" w:hAnsiTheme="minorHAnsi" w:cstheme="minorHAnsi"/>
          <w:sz w:val="22"/>
          <w:szCs w:val="22"/>
        </w:rPr>
        <w:t>students</w:t>
      </w:r>
      <w:r w:rsidRPr="00DB5EC3">
        <w:rPr>
          <w:rFonts w:asciiTheme="minorHAnsi" w:hAnsiTheme="minorHAnsi" w:cstheme="minorHAnsi"/>
          <w:spacing w:val="-3"/>
          <w:sz w:val="22"/>
          <w:szCs w:val="22"/>
        </w:rPr>
        <w:t xml:space="preserve"> </w:t>
      </w:r>
      <w:r w:rsidRPr="00DB5EC3">
        <w:rPr>
          <w:rFonts w:asciiTheme="minorHAnsi" w:hAnsiTheme="minorHAnsi" w:cstheme="minorHAnsi"/>
          <w:sz w:val="22"/>
          <w:szCs w:val="22"/>
        </w:rPr>
        <w:t>of</w:t>
      </w:r>
      <w:r w:rsidRPr="00DB5EC3">
        <w:rPr>
          <w:rFonts w:asciiTheme="minorHAnsi" w:hAnsiTheme="minorHAnsi" w:cstheme="minorHAnsi"/>
          <w:spacing w:val="-1"/>
          <w:sz w:val="22"/>
          <w:szCs w:val="22"/>
        </w:rPr>
        <w:t xml:space="preserve"> </w:t>
      </w:r>
      <w:r w:rsidRPr="00DB5EC3">
        <w:rPr>
          <w:rFonts w:asciiTheme="minorHAnsi" w:hAnsiTheme="minorHAnsi" w:cstheme="minorHAnsi"/>
          <w:sz w:val="22"/>
          <w:szCs w:val="22"/>
        </w:rPr>
        <w:t>the</w:t>
      </w:r>
      <w:r w:rsidRPr="00DB5EC3">
        <w:rPr>
          <w:rFonts w:asciiTheme="minorHAnsi" w:hAnsiTheme="minorHAnsi" w:cstheme="minorHAnsi"/>
          <w:spacing w:val="-5"/>
          <w:sz w:val="22"/>
          <w:szCs w:val="22"/>
        </w:rPr>
        <w:t xml:space="preserve"> </w:t>
      </w:r>
      <w:r w:rsidRPr="00DB5EC3">
        <w:rPr>
          <w:rFonts w:asciiTheme="minorHAnsi" w:hAnsiTheme="minorHAnsi" w:cstheme="minorHAnsi"/>
          <w:sz w:val="22"/>
          <w:szCs w:val="22"/>
        </w:rPr>
        <w:t>following</w:t>
      </w:r>
      <w:r w:rsidRPr="00DB5EC3">
        <w:rPr>
          <w:rFonts w:asciiTheme="minorHAnsi" w:hAnsiTheme="minorHAnsi" w:cstheme="minorHAnsi"/>
          <w:spacing w:val="-3"/>
          <w:sz w:val="22"/>
          <w:szCs w:val="22"/>
        </w:rPr>
        <w:t xml:space="preserve"> </w:t>
      </w:r>
      <w:r w:rsidRPr="00DB5EC3">
        <w:rPr>
          <w:rFonts w:asciiTheme="minorHAnsi" w:hAnsiTheme="minorHAnsi" w:cstheme="minorHAnsi"/>
          <w:sz w:val="22"/>
          <w:szCs w:val="22"/>
        </w:rPr>
        <w:t>disciplines</w:t>
      </w:r>
      <w:r w:rsidRPr="00DB5EC3">
        <w:rPr>
          <w:rFonts w:asciiTheme="minorHAnsi" w:hAnsiTheme="minorHAnsi" w:cstheme="minorHAnsi"/>
          <w:spacing w:val="-3"/>
          <w:sz w:val="22"/>
          <w:szCs w:val="22"/>
        </w:rPr>
        <w:t xml:space="preserve"> </w:t>
      </w:r>
      <w:r w:rsidRPr="00DB5EC3">
        <w:rPr>
          <w:rFonts w:asciiTheme="minorHAnsi" w:hAnsiTheme="minorHAnsi" w:cstheme="minorHAnsi"/>
          <w:sz w:val="22"/>
          <w:szCs w:val="22"/>
        </w:rPr>
        <w:t>and/or</w:t>
      </w:r>
      <w:r w:rsidRPr="00DB5EC3">
        <w:rPr>
          <w:rFonts w:asciiTheme="minorHAnsi" w:hAnsiTheme="minorHAnsi" w:cstheme="minorHAnsi"/>
          <w:spacing w:val="-5"/>
          <w:sz w:val="22"/>
          <w:szCs w:val="22"/>
        </w:rPr>
        <w:t xml:space="preserve"> </w:t>
      </w:r>
      <w:r w:rsidRPr="00DB5EC3">
        <w:rPr>
          <w:rFonts w:asciiTheme="minorHAnsi" w:hAnsiTheme="minorHAnsi" w:cstheme="minorHAnsi"/>
          <w:sz w:val="22"/>
          <w:szCs w:val="22"/>
        </w:rPr>
        <w:t>degree</w:t>
      </w:r>
      <w:r w:rsidRPr="00DB5EC3">
        <w:rPr>
          <w:rFonts w:asciiTheme="minorHAnsi" w:hAnsiTheme="minorHAnsi" w:cstheme="minorHAnsi"/>
          <w:spacing w:val="-4"/>
          <w:sz w:val="22"/>
          <w:szCs w:val="22"/>
        </w:rPr>
        <w:t xml:space="preserve"> </w:t>
      </w:r>
      <w:proofErr w:type="spellStart"/>
      <w:r w:rsidRPr="00DB5EC3">
        <w:rPr>
          <w:rFonts w:asciiTheme="minorHAnsi" w:hAnsiTheme="minorHAnsi" w:cstheme="minorHAnsi"/>
          <w:sz w:val="22"/>
          <w:szCs w:val="22"/>
        </w:rPr>
        <w:t>programmes</w:t>
      </w:r>
      <w:proofErr w:type="spellEnd"/>
      <w:r w:rsidRPr="00DB5EC3">
        <w:rPr>
          <w:rFonts w:asciiTheme="minorHAnsi" w:hAnsiTheme="minorHAnsi" w:cstheme="minorHAnsi"/>
          <w:sz w:val="22"/>
          <w:szCs w:val="22"/>
        </w:rPr>
        <w:t>:</w:t>
      </w:r>
    </w:p>
    <w:p w14:paraId="0FFFE4BF" w14:textId="77777777" w:rsidR="00DB5EC3" w:rsidRPr="00DB5EC3" w:rsidRDefault="00DB5EC3" w:rsidP="00DB5EC3">
      <w:pPr>
        <w:pStyle w:val="Corpotesto"/>
        <w:spacing w:before="9"/>
        <w:rPr>
          <w:rFonts w:asciiTheme="minorHAnsi" w:hAnsiTheme="minorHAnsi" w:cstheme="minorHAnsi"/>
          <w:sz w:val="22"/>
          <w:szCs w:val="22"/>
        </w:rPr>
      </w:pPr>
    </w:p>
    <w:p w14:paraId="66F72596" w14:textId="77777777" w:rsidR="00DB5EC3" w:rsidRPr="00DB5EC3" w:rsidRDefault="00DB5EC3" w:rsidP="00DB5EC3">
      <w:pPr>
        <w:pStyle w:val="Paragrafoelenco"/>
        <w:numPr>
          <w:ilvl w:val="0"/>
          <w:numId w:val="1"/>
        </w:numPr>
        <w:tabs>
          <w:tab w:val="left" w:pos="820"/>
          <w:tab w:val="left" w:pos="821"/>
        </w:tabs>
        <w:spacing w:before="1"/>
        <w:ind w:left="821" w:hanging="361"/>
        <w:rPr>
          <w:rFonts w:asciiTheme="minorHAnsi" w:hAnsiTheme="minorHAnsi" w:cstheme="minorHAnsi"/>
          <w:b/>
        </w:rPr>
      </w:pPr>
      <w:r w:rsidRPr="00DB5EC3">
        <w:rPr>
          <w:rFonts w:asciiTheme="minorHAnsi" w:hAnsiTheme="minorHAnsi" w:cstheme="minorHAnsi"/>
          <w:b/>
        </w:rPr>
        <w:t>University</w:t>
      </w:r>
      <w:r w:rsidRPr="00DB5EC3">
        <w:rPr>
          <w:rFonts w:asciiTheme="minorHAnsi" w:hAnsiTheme="minorHAnsi" w:cstheme="minorHAnsi"/>
          <w:b/>
          <w:spacing w:val="-2"/>
        </w:rPr>
        <w:t xml:space="preserve"> </w:t>
      </w:r>
      <w:r w:rsidRPr="00DB5EC3">
        <w:rPr>
          <w:rFonts w:asciiTheme="minorHAnsi" w:hAnsiTheme="minorHAnsi" w:cstheme="minorHAnsi"/>
          <w:b/>
        </w:rPr>
        <w:t>of</w:t>
      </w:r>
      <w:r w:rsidRPr="00DB5EC3">
        <w:rPr>
          <w:rFonts w:asciiTheme="minorHAnsi" w:hAnsiTheme="minorHAnsi" w:cstheme="minorHAnsi"/>
          <w:b/>
          <w:spacing w:val="-2"/>
        </w:rPr>
        <w:t xml:space="preserve"> </w:t>
      </w:r>
      <w:r w:rsidRPr="00DB5EC3">
        <w:rPr>
          <w:rFonts w:asciiTheme="minorHAnsi" w:hAnsiTheme="minorHAnsi" w:cstheme="minorHAnsi"/>
          <w:b/>
        </w:rPr>
        <w:t>Parma</w:t>
      </w:r>
    </w:p>
    <w:p w14:paraId="3269E028" w14:textId="52C31E2F" w:rsidR="00DB5EC3" w:rsidRPr="00DB5EC3" w:rsidRDefault="00DB5EC3" w:rsidP="00DB5EC3">
      <w:pPr>
        <w:pStyle w:val="Corpotesto"/>
        <w:spacing w:line="259" w:lineRule="auto"/>
        <w:ind w:left="821" w:right="116"/>
        <w:jc w:val="both"/>
        <w:rPr>
          <w:rFonts w:asciiTheme="minorHAnsi" w:hAnsiTheme="minorHAnsi" w:cstheme="minorHAnsi"/>
          <w:sz w:val="22"/>
          <w:szCs w:val="22"/>
        </w:rPr>
      </w:pPr>
      <w:r w:rsidRPr="00DB5EC3">
        <w:rPr>
          <w:rFonts w:asciiTheme="minorHAnsi" w:hAnsiTheme="minorHAnsi" w:cstheme="minorHAnsi"/>
          <w:sz w:val="22"/>
          <w:szCs w:val="22"/>
        </w:rPr>
        <w:t xml:space="preserve">Pharmacy and CTF. PhD </w:t>
      </w:r>
      <w:r w:rsidR="001F6259">
        <w:rPr>
          <w:rFonts w:asciiTheme="minorHAnsi" w:hAnsiTheme="minorHAnsi" w:cstheme="minorHAnsi"/>
          <w:sz w:val="22"/>
          <w:szCs w:val="22"/>
        </w:rPr>
        <w:t xml:space="preserve">students </w:t>
      </w:r>
      <w:r w:rsidRPr="00DB5EC3">
        <w:rPr>
          <w:rFonts w:asciiTheme="minorHAnsi" w:hAnsiTheme="minorHAnsi" w:cstheme="minorHAnsi"/>
          <w:sz w:val="22"/>
          <w:szCs w:val="22"/>
        </w:rPr>
        <w:t>in Drug sciences.</w:t>
      </w:r>
    </w:p>
    <w:p w14:paraId="22C93141" w14:textId="77777777" w:rsidR="00DB5EC3" w:rsidRPr="00DB5EC3" w:rsidRDefault="00DB5EC3" w:rsidP="00DB5EC3">
      <w:pPr>
        <w:pStyle w:val="Paragrafoelenco"/>
        <w:numPr>
          <w:ilvl w:val="0"/>
          <w:numId w:val="1"/>
        </w:numPr>
        <w:tabs>
          <w:tab w:val="left" w:pos="820"/>
          <w:tab w:val="left" w:pos="821"/>
        </w:tabs>
        <w:spacing w:before="0" w:line="250" w:lineRule="exact"/>
        <w:ind w:left="821" w:hanging="361"/>
        <w:rPr>
          <w:rFonts w:asciiTheme="minorHAnsi" w:hAnsiTheme="minorHAnsi" w:cstheme="minorHAnsi"/>
          <w:b/>
        </w:rPr>
      </w:pPr>
      <w:r w:rsidRPr="00DB5EC3">
        <w:rPr>
          <w:rFonts w:asciiTheme="minorHAnsi" w:hAnsiTheme="minorHAnsi" w:cstheme="minorHAnsi"/>
          <w:b/>
        </w:rPr>
        <w:t>University</w:t>
      </w:r>
      <w:r w:rsidRPr="00DB5EC3">
        <w:rPr>
          <w:rFonts w:asciiTheme="minorHAnsi" w:hAnsiTheme="minorHAnsi" w:cstheme="minorHAnsi"/>
          <w:b/>
          <w:spacing w:val="-3"/>
        </w:rPr>
        <w:t xml:space="preserve"> </w:t>
      </w:r>
      <w:r w:rsidRPr="00DB5EC3">
        <w:rPr>
          <w:rFonts w:asciiTheme="minorHAnsi" w:hAnsiTheme="minorHAnsi" w:cstheme="minorHAnsi"/>
          <w:b/>
        </w:rPr>
        <w:t>of</w:t>
      </w:r>
      <w:r w:rsidRPr="00DB5EC3">
        <w:rPr>
          <w:rFonts w:asciiTheme="minorHAnsi" w:hAnsiTheme="minorHAnsi" w:cstheme="minorHAnsi"/>
          <w:b/>
          <w:spacing w:val="-1"/>
        </w:rPr>
        <w:t xml:space="preserve"> </w:t>
      </w:r>
      <w:r w:rsidRPr="00DB5EC3">
        <w:rPr>
          <w:rFonts w:asciiTheme="minorHAnsi" w:hAnsiTheme="minorHAnsi" w:cstheme="minorHAnsi"/>
          <w:b/>
        </w:rPr>
        <w:t>Paris-</w:t>
      </w:r>
      <w:proofErr w:type="spellStart"/>
      <w:r w:rsidRPr="00DB5EC3">
        <w:rPr>
          <w:rFonts w:asciiTheme="minorHAnsi" w:hAnsiTheme="minorHAnsi" w:cstheme="minorHAnsi"/>
          <w:b/>
        </w:rPr>
        <w:t>Saclay</w:t>
      </w:r>
      <w:proofErr w:type="spellEnd"/>
    </w:p>
    <w:p w14:paraId="1B735279" w14:textId="77777777" w:rsidR="00DB5EC3" w:rsidRPr="00DB5EC3" w:rsidRDefault="00DB5EC3" w:rsidP="00DB5EC3">
      <w:pPr>
        <w:pStyle w:val="Corpotesto"/>
        <w:spacing w:before="21"/>
        <w:ind w:left="821"/>
        <w:rPr>
          <w:rFonts w:asciiTheme="minorHAnsi" w:hAnsiTheme="minorHAnsi" w:cstheme="minorHAnsi"/>
          <w:sz w:val="22"/>
          <w:szCs w:val="22"/>
        </w:rPr>
      </w:pPr>
      <w:r w:rsidRPr="00DB5EC3">
        <w:rPr>
          <w:rFonts w:asciiTheme="minorHAnsi" w:hAnsiTheme="minorHAnsi" w:cstheme="minorHAnsi"/>
          <w:sz w:val="22"/>
          <w:szCs w:val="22"/>
        </w:rPr>
        <w:t>Any</w:t>
      </w:r>
      <w:r w:rsidRPr="00DB5EC3">
        <w:rPr>
          <w:rFonts w:asciiTheme="minorHAnsi" w:hAnsiTheme="minorHAnsi" w:cstheme="minorHAnsi"/>
          <w:spacing w:val="-4"/>
          <w:sz w:val="22"/>
          <w:szCs w:val="22"/>
        </w:rPr>
        <w:t xml:space="preserve"> </w:t>
      </w:r>
      <w:r w:rsidRPr="00DB5EC3">
        <w:rPr>
          <w:rFonts w:asciiTheme="minorHAnsi" w:hAnsiTheme="minorHAnsi" w:cstheme="minorHAnsi"/>
          <w:sz w:val="22"/>
          <w:szCs w:val="22"/>
        </w:rPr>
        <w:t>discipline</w:t>
      </w:r>
      <w:r w:rsidRPr="00DB5EC3">
        <w:rPr>
          <w:rFonts w:asciiTheme="minorHAnsi" w:hAnsiTheme="minorHAnsi" w:cstheme="minorHAnsi"/>
          <w:spacing w:val="-3"/>
          <w:sz w:val="22"/>
          <w:szCs w:val="22"/>
        </w:rPr>
        <w:t xml:space="preserve"> </w:t>
      </w:r>
      <w:r w:rsidRPr="00DB5EC3">
        <w:rPr>
          <w:rFonts w:asciiTheme="minorHAnsi" w:hAnsiTheme="minorHAnsi" w:cstheme="minorHAnsi"/>
          <w:sz w:val="22"/>
          <w:szCs w:val="22"/>
        </w:rPr>
        <w:t>related</w:t>
      </w:r>
      <w:r w:rsidRPr="00DB5EC3">
        <w:rPr>
          <w:rFonts w:asciiTheme="minorHAnsi" w:hAnsiTheme="minorHAnsi" w:cstheme="minorHAnsi"/>
          <w:spacing w:val="-3"/>
          <w:sz w:val="22"/>
          <w:szCs w:val="22"/>
        </w:rPr>
        <w:t xml:space="preserve"> </w:t>
      </w:r>
      <w:r w:rsidRPr="00DB5EC3">
        <w:rPr>
          <w:rFonts w:asciiTheme="minorHAnsi" w:hAnsiTheme="minorHAnsi" w:cstheme="minorHAnsi"/>
          <w:sz w:val="22"/>
          <w:szCs w:val="22"/>
        </w:rPr>
        <w:t>with</w:t>
      </w:r>
      <w:r w:rsidRPr="00DB5EC3">
        <w:rPr>
          <w:rFonts w:asciiTheme="minorHAnsi" w:hAnsiTheme="minorHAnsi" w:cstheme="minorHAnsi"/>
          <w:spacing w:val="-3"/>
          <w:sz w:val="22"/>
          <w:szCs w:val="22"/>
        </w:rPr>
        <w:t xml:space="preserve"> </w:t>
      </w:r>
      <w:r w:rsidRPr="00DB5EC3">
        <w:rPr>
          <w:rFonts w:asciiTheme="minorHAnsi" w:hAnsiTheme="minorHAnsi" w:cstheme="minorHAnsi"/>
          <w:sz w:val="22"/>
          <w:szCs w:val="22"/>
        </w:rPr>
        <w:t>contents</w:t>
      </w:r>
      <w:r w:rsidRPr="00DB5EC3">
        <w:rPr>
          <w:rFonts w:asciiTheme="minorHAnsi" w:hAnsiTheme="minorHAnsi" w:cstheme="minorHAnsi"/>
          <w:spacing w:val="-1"/>
          <w:sz w:val="22"/>
          <w:szCs w:val="22"/>
        </w:rPr>
        <w:t xml:space="preserve"> </w:t>
      </w:r>
      <w:r w:rsidRPr="00DB5EC3">
        <w:rPr>
          <w:rFonts w:asciiTheme="minorHAnsi" w:hAnsiTheme="minorHAnsi" w:cstheme="minorHAnsi"/>
          <w:sz w:val="22"/>
          <w:szCs w:val="22"/>
        </w:rPr>
        <w:t>related</w:t>
      </w:r>
      <w:r w:rsidRPr="00DB5EC3">
        <w:rPr>
          <w:rFonts w:asciiTheme="minorHAnsi" w:hAnsiTheme="minorHAnsi" w:cstheme="minorHAnsi"/>
          <w:spacing w:val="2"/>
          <w:sz w:val="22"/>
          <w:szCs w:val="22"/>
        </w:rPr>
        <w:t xml:space="preserve"> </w:t>
      </w:r>
      <w:r w:rsidRPr="00DB5EC3">
        <w:rPr>
          <w:rFonts w:asciiTheme="minorHAnsi" w:hAnsiTheme="minorHAnsi" w:cstheme="minorHAnsi"/>
          <w:sz w:val="22"/>
          <w:szCs w:val="22"/>
        </w:rPr>
        <w:t>to</w:t>
      </w:r>
      <w:r w:rsidRPr="00DB5EC3">
        <w:rPr>
          <w:rFonts w:asciiTheme="minorHAnsi" w:hAnsiTheme="minorHAnsi" w:cstheme="minorHAnsi"/>
          <w:spacing w:val="-4"/>
          <w:sz w:val="22"/>
          <w:szCs w:val="22"/>
        </w:rPr>
        <w:t xml:space="preserve"> </w:t>
      </w:r>
      <w:r w:rsidRPr="00DB5EC3">
        <w:rPr>
          <w:rFonts w:asciiTheme="minorHAnsi" w:hAnsiTheme="minorHAnsi" w:cstheme="minorHAnsi"/>
          <w:sz w:val="22"/>
          <w:szCs w:val="22"/>
        </w:rPr>
        <w:t>the</w:t>
      </w:r>
      <w:r w:rsidRPr="00DB5EC3">
        <w:rPr>
          <w:rFonts w:asciiTheme="minorHAnsi" w:hAnsiTheme="minorHAnsi" w:cstheme="minorHAnsi"/>
          <w:spacing w:val="-3"/>
          <w:sz w:val="22"/>
          <w:szCs w:val="22"/>
        </w:rPr>
        <w:t xml:space="preserve"> </w:t>
      </w:r>
      <w:r w:rsidRPr="00DB5EC3">
        <w:rPr>
          <w:rFonts w:asciiTheme="minorHAnsi" w:hAnsiTheme="minorHAnsi" w:cstheme="minorHAnsi"/>
          <w:sz w:val="22"/>
          <w:szCs w:val="22"/>
        </w:rPr>
        <w:t>BIP</w:t>
      </w:r>
    </w:p>
    <w:p w14:paraId="322FA6DA" w14:textId="753B3EAB" w:rsidR="00DB5EC3" w:rsidRDefault="00DB5EC3" w:rsidP="00DB5EC3">
      <w:pPr>
        <w:pStyle w:val="Paragrafoelenco"/>
        <w:numPr>
          <w:ilvl w:val="0"/>
          <w:numId w:val="1"/>
        </w:numPr>
        <w:tabs>
          <w:tab w:val="left" w:pos="820"/>
          <w:tab w:val="left" w:pos="821"/>
        </w:tabs>
        <w:ind w:left="821" w:hanging="361"/>
        <w:rPr>
          <w:rFonts w:asciiTheme="minorHAnsi" w:hAnsiTheme="minorHAnsi" w:cstheme="minorHAnsi"/>
          <w:b/>
        </w:rPr>
      </w:pPr>
      <w:r w:rsidRPr="00DB5EC3">
        <w:rPr>
          <w:rFonts w:asciiTheme="minorHAnsi" w:hAnsiTheme="minorHAnsi" w:cstheme="minorHAnsi"/>
          <w:b/>
        </w:rPr>
        <w:t>University</w:t>
      </w:r>
      <w:r w:rsidRPr="00DB5EC3">
        <w:rPr>
          <w:rFonts w:asciiTheme="minorHAnsi" w:hAnsiTheme="minorHAnsi" w:cstheme="minorHAnsi"/>
          <w:b/>
          <w:spacing w:val="-3"/>
        </w:rPr>
        <w:t xml:space="preserve"> </w:t>
      </w:r>
      <w:r w:rsidRPr="00DB5EC3">
        <w:rPr>
          <w:rFonts w:asciiTheme="minorHAnsi" w:hAnsiTheme="minorHAnsi" w:cstheme="minorHAnsi"/>
          <w:b/>
        </w:rPr>
        <w:t>of</w:t>
      </w:r>
      <w:r w:rsidRPr="00DB5EC3">
        <w:rPr>
          <w:rFonts w:asciiTheme="minorHAnsi" w:hAnsiTheme="minorHAnsi" w:cstheme="minorHAnsi"/>
          <w:b/>
          <w:spacing w:val="-2"/>
        </w:rPr>
        <w:t xml:space="preserve"> </w:t>
      </w:r>
      <w:r w:rsidRPr="00DB5EC3">
        <w:rPr>
          <w:rFonts w:asciiTheme="minorHAnsi" w:hAnsiTheme="minorHAnsi" w:cstheme="minorHAnsi"/>
          <w:b/>
        </w:rPr>
        <w:t>Helsinki</w:t>
      </w:r>
    </w:p>
    <w:p w14:paraId="7CE01BC1" w14:textId="31F17063" w:rsidR="001F6259" w:rsidRPr="001F6259" w:rsidRDefault="001F6259" w:rsidP="001F6259">
      <w:pPr>
        <w:pStyle w:val="Corpotesto"/>
        <w:spacing w:before="22"/>
        <w:ind w:firstLine="567"/>
      </w:pPr>
      <w:r w:rsidRPr="00DB5EC3">
        <w:rPr>
          <w:rFonts w:asciiTheme="minorHAnsi" w:hAnsiTheme="minorHAnsi" w:cstheme="minorHAnsi"/>
          <w:sz w:val="22"/>
          <w:szCs w:val="22"/>
        </w:rPr>
        <w:t>Any</w:t>
      </w:r>
      <w:r w:rsidRPr="00DB5EC3">
        <w:rPr>
          <w:rFonts w:asciiTheme="minorHAnsi" w:hAnsiTheme="minorHAnsi" w:cstheme="minorHAnsi"/>
          <w:spacing w:val="-4"/>
          <w:sz w:val="22"/>
          <w:szCs w:val="22"/>
        </w:rPr>
        <w:t xml:space="preserve"> </w:t>
      </w:r>
      <w:r w:rsidRPr="00DB5EC3">
        <w:rPr>
          <w:rFonts w:asciiTheme="minorHAnsi" w:hAnsiTheme="minorHAnsi" w:cstheme="minorHAnsi"/>
          <w:sz w:val="22"/>
          <w:szCs w:val="22"/>
        </w:rPr>
        <w:t>discipline</w:t>
      </w:r>
      <w:r w:rsidRPr="00DB5EC3">
        <w:rPr>
          <w:rFonts w:asciiTheme="minorHAnsi" w:hAnsiTheme="minorHAnsi" w:cstheme="minorHAnsi"/>
          <w:spacing w:val="-3"/>
          <w:sz w:val="22"/>
          <w:szCs w:val="22"/>
        </w:rPr>
        <w:t xml:space="preserve"> </w:t>
      </w:r>
      <w:r w:rsidRPr="00DB5EC3">
        <w:rPr>
          <w:rFonts w:asciiTheme="minorHAnsi" w:hAnsiTheme="minorHAnsi" w:cstheme="minorHAnsi"/>
          <w:sz w:val="22"/>
          <w:szCs w:val="22"/>
        </w:rPr>
        <w:t>related</w:t>
      </w:r>
      <w:r w:rsidRPr="00DB5EC3">
        <w:rPr>
          <w:rFonts w:asciiTheme="minorHAnsi" w:hAnsiTheme="minorHAnsi" w:cstheme="minorHAnsi"/>
          <w:spacing w:val="-3"/>
          <w:sz w:val="22"/>
          <w:szCs w:val="22"/>
        </w:rPr>
        <w:t xml:space="preserve"> </w:t>
      </w:r>
      <w:r w:rsidRPr="00DB5EC3">
        <w:rPr>
          <w:rFonts w:asciiTheme="minorHAnsi" w:hAnsiTheme="minorHAnsi" w:cstheme="minorHAnsi"/>
          <w:sz w:val="22"/>
          <w:szCs w:val="22"/>
        </w:rPr>
        <w:t>with</w:t>
      </w:r>
      <w:r w:rsidRPr="00DB5EC3">
        <w:rPr>
          <w:rFonts w:asciiTheme="minorHAnsi" w:hAnsiTheme="minorHAnsi" w:cstheme="minorHAnsi"/>
          <w:spacing w:val="-3"/>
          <w:sz w:val="22"/>
          <w:szCs w:val="22"/>
        </w:rPr>
        <w:t xml:space="preserve"> </w:t>
      </w:r>
      <w:r w:rsidRPr="00DB5EC3">
        <w:rPr>
          <w:rFonts w:asciiTheme="minorHAnsi" w:hAnsiTheme="minorHAnsi" w:cstheme="minorHAnsi"/>
          <w:sz w:val="22"/>
          <w:szCs w:val="22"/>
        </w:rPr>
        <w:t>contents</w:t>
      </w:r>
      <w:r w:rsidRPr="00DB5EC3">
        <w:rPr>
          <w:rFonts w:asciiTheme="minorHAnsi" w:hAnsiTheme="minorHAnsi" w:cstheme="minorHAnsi"/>
          <w:spacing w:val="-1"/>
          <w:sz w:val="22"/>
          <w:szCs w:val="22"/>
        </w:rPr>
        <w:t xml:space="preserve"> </w:t>
      </w:r>
      <w:r w:rsidRPr="00DB5EC3">
        <w:rPr>
          <w:rFonts w:asciiTheme="minorHAnsi" w:hAnsiTheme="minorHAnsi" w:cstheme="minorHAnsi"/>
          <w:sz w:val="22"/>
          <w:szCs w:val="22"/>
        </w:rPr>
        <w:t>related</w:t>
      </w:r>
      <w:r w:rsidRPr="00DB5EC3">
        <w:rPr>
          <w:rFonts w:asciiTheme="minorHAnsi" w:hAnsiTheme="minorHAnsi" w:cstheme="minorHAnsi"/>
          <w:spacing w:val="2"/>
          <w:sz w:val="22"/>
          <w:szCs w:val="22"/>
        </w:rPr>
        <w:t xml:space="preserve"> </w:t>
      </w:r>
      <w:r w:rsidRPr="00DB5EC3">
        <w:rPr>
          <w:rFonts w:asciiTheme="minorHAnsi" w:hAnsiTheme="minorHAnsi" w:cstheme="minorHAnsi"/>
          <w:sz w:val="22"/>
          <w:szCs w:val="22"/>
        </w:rPr>
        <w:t>to</w:t>
      </w:r>
      <w:r w:rsidRPr="00DB5EC3">
        <w:rPr>
          <w:rFonts w:asciiTheme="minorHAnsi" w:hAnsiTheme="minorHAnsi" w:cstheme="minorHAnsi"/>
          <w:spacing w:val="-4"/>
          <w:sz w:val="22"/>
          <w:szCs w:val="22"/>
        </w:rPr>
        <w:t xml:space="preserve"> </w:t>
      </w:r>
      <w:r w:rsidRPr="00DB5EC3">
        <w:rPr>
          <w:rFonts w:asciiTheme="minorHAnsi" w:hAnsiTheme="minorHAnsi" w:cstheme="minorHAnsi"/>
          <w:sz w:val="22"/>
          <w:szCs w:val="22"/>
        </w:rPr>
        <w:t>the</w:t>
      </w:r>
      <w:r w:rsidRPr="00DB5EC3">
        <w:rPr>
          <w:rFonts w:asciiTheme="minorHAnsi" w:hAnsiTheme="minorHAnsi" w:cstheme="minorHAnsi"/>
          <w:spacing w:val="-3"/>
          <w:sz w:val="22"/>
          <w:szCs w:val="22"/>
        </w:rPr>
        <w:t xml:space="preserve"> </w:t>
      </w:r>
      <w:r w:rsidRPr="00DB5EC3">
        <w:rPr>
          <w:rFonts w:asciiTheme="minorHAnsi" w:hAnsiTheme="minorHAnsi" w:cstheme="minorHAnsi"/>
          <w:sz w:val="22"/>
          <w:szCs w:val="22"/>
        </w:rPr>
        <w:t>BIP</w:t>
      </w:r>
    </w:p>
    <w:p w14:paraId="647BC1EE" w14:textId="77777777" w:rsidR="001F6259" w:rsidRDefault="001F6259" w:rsidP="001F6259">
      <w:pPr>
        <w:pStyle w:val="Corpotesto"/>
        <w:spacing w:before="21"/>
        <w:ind w:left="567"/>
        <w:rPr>
          <w:rFonts w:asciiTheme="minorHAnsi" w:hAnsiTheme="minorHAnsi" w:cstheme="minorHAnsi"/>
          <w:b/>
          <w:sz w:val="22"/>
          <w:szCs w:val="22"/>
        </w:rPr>
      </w:pPr>
      <w:proofErr w:type="spellStart"/>
      <w:r w:rsidRPr="00DB5EC3">
        <w:rPr>
          <w:rFonts w:asciiTheme="minorHAnsi" w:hAnsiTheme="minorHAnsi" w:cstheme="minorHAnsi"/>
          <w:b/>
          <w:sz w:val="22"/>
          <w:szCs w:val="22"/>
        </w:rPr>
        <w:t>Katholieke</w:t>
      </w:r>
      <w:proofErr w:type="spellEnd"/>
      <w:r w:rsidRPr="00DB5EC3">
        <w:rPr>
          <w:rFonts w:asciiTheme="minorHAnsi" w:hAnsiTheme="minorHAnsi" w:cstheme="minorHAnsi"/>
          <w:b/>
          <w:sz w:val="22"/>
          <w:szCs w:val="22"/>
        </w:rPr>
        <w:t xml:space="preserve"> Universiteit Leuven </w:t>
      </w:r>
    </w:p>
    <w:p w14:paraId="1206EA00" w14:textId="318F60A7" w:rsidR="001F6259" w:rsidRPr="001F6259" w:rsidRDefault="001F6259" w:rsidP="001F6259">
      <w:pPr>
        <w:pStyle w:val="Corpotesto"/>
        <w:spacing w:before="21"/>
        <w:ind w:left="567"/>
        <w:rPr>
          <w:rFonts w:asciiTheme="minorHAnsi" w:hAnsiTheme="minorHAnsi" w:cstheme="minorHAnsi"/>
          <w:b/>
        </w:rPr>
      </w:pPr>
      <w:r w:rsidRPr="001F6259">
        <w:rPr>
          <w:rFonts w:asciiTheme="minorHAnsi" w:hAnsiTheme="minorHAnsi" w:cstheme="minorHAnsi"/>
        </w:rPr>
        <w:t>Any</w:t>
      </w:r>
      <w:r w:rsidRPr="001F6259">
        <w:rPr>
          <w:rFonts w:asciiTheme="minorHAnsi" w:hAnsiTheme="minorHAnsi" w:cstheme="minorHAnsi"/>
          <w:spacing w:val="-4"/>
        </w:rPr>
        <w:t xml:space="preserve"> </w:t>
      </w:r>
      <w:r w:rsidRPr="001F6259">
        <w:rPr>
          <w:rFonts w:asciiTheme="minorHAnsi" w:hAnsiTheme="minorHAnsi" w:cstheme="minorHAnsi"/>
        </w:rPr>
        <w:t>discipline</w:t>
      </w:r>
      <w:r w:rsidRPr="001F6259">
        <w:rPr>
          <w:rFonts w:asciiTheme="minorHAnsi" w:hAnsiTheme="minorHAnsi" w:cstheme="minorHAnsi"/>
          <w:spacing w:val="-3"/>
        </w:rPr>
        <w:t xml:space="preserve"> </w:t>
      </w:r>
      <w:r w:rsidRPr="001F6259">
        <w:rPr>
          <w:rFonts w:asciiTheme="minorHAnsi" w:hAnsiTheme="minorHAnsi" w:cstheme="minorHAnsi"/>
        </w:rPr>
        <w:t>related</w:t>
      </w:r>
      <w:r w:rsidRPr="001F6259">
        <w:rPr>
          <w:rFonts w:asciiTheme="minorHAnsi" w:hAnsiTheme="minorHAnsi" w:cstheme="minorHAnsi"/>
          <w:spacing w:val="-3"/>
        </w:rPr>
        <w:t xml:space="preserve"> </w:t>
      </w:r>
      <w:r w:rsidRPr="001F6259">
        <w:rPr>
          <w:rFonts w:asciiTheme="minorHAnsi" w:hAnsiTheme="minorHAnsi" w:cstheme="minorHAnsi"/>
        </w:rPr>
        <w:t>with</w:t>
      </w:r>
      <w:r w:rsidRPr="001F6259">
        <w:rPr>
          <w:rFonts w:asciiTheme="minorHAnsi" w:hAnsiTheme="minorHAnsi" w:cstheme="minorHAnsi"/>
          <w:spacing w:val="-3"/>
        </w:rPr>
        <w:t xml:space="preserve"> </w:t>
      </w:r>
      <w:r w:rsidRPr="001F6259">
        <w:rPr>
          <w:rFonts w:asciiTheme="minorHAnsi" w:hAnsiTheme="minorHAnsi" w:cstheme="minorHAnsi"/>
        </w:rPr>
        <w:t>contents</w:t>
      </w:r>
      <w:r w:rsidRPr="001F6259">
        <w:rPr>
          <w:rFonts w:asciiTheme="minorHAnsi" w:hAnsiTheme="minorHAnsi" w:cstheme="minorHAnsi"/>
          <w:spacing w:val="-1"/>
        </w:rPr>
        <w:t xml:space="preserve"> </w:t>
      </w:r>
      <w:r w:rsidRPr="001F6259">
        <w:rPr>
          <w:rFonts w:asciiTheme="minorHAnsi" w:hAnsiTheme="minorHAnsi" w:cstheme="minorHAnsi"/>
        </w:rPr>
        <w:t>related</w:t>
      </w:r>
      <w:r w:rsidRPr="001F6259">
        <w:rPr>
          <w:rFonts w:asciiTheme="minorHAnsi" w:hAnsiTheme="minorHAnsi" w:cstheme="minorHAnsi"/>
          <w:spacing w:val="2"/>
        </w:rPr>
        <w:t xml:space="preserve"> </w:t>
      </w:r>
      <w:r w:rsidRPr="001F6259">
        <w:rPr>
          <w:rFonts w:asciiTheme="minorHAnsi" w:hAnsiTheme="minorHAnsi" w:cstheme="minorHAnsi"/>
        </w:rPr>
        <w:t>to</w:t>
      </w:r>
      <w:r w:rsidRPr="001F6259">
        <w:rPr>
          <w:rFonts w:asciiTheme="minorHAnsi" w:hAnsiTheme="minorHAnsi" w:cstheme="minorHAnsi"/>
          <w:spacing w:val="-4"/>
        </w:rPr>
        <w:t xml:space="preserve"> </w:t>
      </w:r>
      <w:r w:rsidRPr="001F6259">
        <w:rPr>
          <w:rFonts w:asciiTheme="minorHAnsi" w:hAnsiTheme="minorHAnsi" w:cstheme="minorHAnsi"/>
        </w:rPr>
        <w:t>the</w:t>
      </w:r>
      <w:r w:rsidRPr="001F6259">
        <w:rPr>
          <w:rFonts w:asciiTheme="minorHAnsi" w:hAnsiTheme="minorHAnsi" w:cstheme="minorHAnsi"/>
          <w:spacing w:val="-3"/>
        </w:rPr>
        <w:t xml:space="preserve"> BIP</w:t>
      </w:r>
    </w:p>
    <w:p w14:paraId="68AA14D7" w14:textId="3B3DD614" w:rsidR="00DB5EC3" w:rsidRPr="001F6259" w:rsidRDefault="001F6259" w:rsidP="001F6259">
      <w:pPr>
        <w:tabs>
          <w:tab w:val="left" w:pos="820"/>
          <w:tab w:val="left" w:pos="821"/>
        </w:tabs>
        <w:rPr>
          <w:rFonts w:asciiTheme="minorHAnsi" w:hAnsiTheme="minorHAnsi" w:cstheme="minorHAnsi"/>
          <w:b/>
        </w:rPr>
      </w:pPr>
      <w:r>
        <w:rPr>
          <w:rFonts w:asciiTheme="minorHAnsi" w:hAnsiTheme="minorHAnsi" w:cstheme="minorHAnsi"/>
        </w:rPr>
        <w:tab/>
      </w:r>
    </w:p>
    <w:p w14:paraId="5885F281" w14:textId="77777777" w:rsidR="00DB5EC3" w:rsidRPr="00DB5EC3" w:rsidRDefault="00DB5EC3">
      <w:pPr>
        <w:spacing w:before="19" w:line="259" w:lineRule="auto"/>
        <w:ind w:left="100" w:right="110"/>
        <w:jc w:val="both"/>
        <w:rPr>
          <w:rFonts w:asciiTheme="minorHAnsi" w:hAnsiTheme="minorHAnsi" w:cstheme="minorHAnsi"/>
        </w:rPr>
      </w:pPr>
    </w:p>
    <w:p w14:paraId="034B114E" w14:textId="41768FC3" w:rsidR="00DB5EC3" w:rsidRPr="00DB5EC3" w:rsidRDefault="00DB5EC3">
      <w:pPr>
        <w:spacing w:before="19" w:line="259" w:lineRule="auto"/>
        <w:ind w:left="100" w:right="110"/>
        <w:jc w:val="both"/>
        <w:rPr>
          <w:rFonts w:asciiTheme="minorHAnsi" w:hAnsiTheme="minorHAnsi" w:cstheme="minorHAnsi"/>
        </w:rPr>
      </w:pPr>
      <w:r w:rsidRPr="00DB5EC3">
        <w:rPr>
          <w:rFonts w:asciiTheme="minorHAnsi" w:hAnsiTheme="minorHAnsi" w:cstheme="minorHAnsi"/>
        </w:rPr>
        <w:t xml:space="preserve">Each participating University will establish internal criteria for candidate selection, including the number of candidates and the requirements necessary for selection. </w:t>
      </w:r>
    </w:p>
    <w:p w14:paraId="780E28F0" w14:textId="77777777" w:rsidR="00DB5EC3" w:rsidRPr="00DB5EC3" w:rsidRDefault="00DB5EC3">
      <w:pPr>
        <w:spacing w:before="19" w:line="259" w:lineRule="auto"/>
        <w:ind w:left="100" w:right="110"/>
        <w:jc w:val="both"/>
        <w:rPr>
          <w:rFonts w:asciiTheme="minorHAnsi" w:hAnsiTheme="minorHAnsi" w:cstheme="minorHAnsi"/>
          <w:b/>
          <w:bCs/>
        </w:rPr>
      </w:pPr>
    </w:p>
    <w:p w14:paraId="541D9337" w14:textId="77078F37" w:rsidR="00DB5EC3" w:rsidRPr="00DB5EC3" w:rsidRDefault="00DB5EC3" w:rsidP="00DB5EC3">
      <w:pPr>
        <w:spacing w:before="19" w:line="259" w:lineRule="auto"/>
        <w:ind w:left="100" w:right="110"/>
        <w:jc w:val="center"/>
        <w:rPr>
          <w:rFonts w:asciiTheme="minorHAnsi" w:hAnsiTheme="minorHAnsi" w:cstheme="minorHAnsi"/>
          <w:b/>
          <w:bCs/>
          <w:color w:val="FF0000"/>
        </w:rPr>
      </w:pPr>
      <w:r w:rsidRPr="00DB5EC3">
        <w:rPr>
          <w:rFonts w:asciiTheme="minorHAnsi" w:hAnsiTheme="minorHAnsi" w:cstheme="minorHAnsi"/>
          <w:b/>
          <w:bCs/>
          <w:color w:val="FF0000"/>
        </w:rPr>
        <w:t>Eligibility and participation criteria for the University of Parma</w:t>
      </w:r>
    </w:p>
    <w:p w14:paraId="2F9B61E6" w14:textId="77777777" w:rsidR="00DB5EC3" w:rsidRPr="00DB5EC3" w:rsidRDefault="00DB5EC3">
      <w:pPr>
        <w:spacing w:before="19" w:line="259" w:lineRule="auto"/>
        <w:ind w:left="100" w:right="110"/>
        <w:jc w:val="both"/>
        <w:rPr>
          <w:rFonts w:asciiTheme="minorHAnsi" w:hAnsiTheme="minorHAnsi" w:cstheme="minorHAnsi"/>
          <w:b/>
          <w:bCs/>
        </w:rPr>
      </w:pPr>
    </w:p>
    <w:p w14:paraId="1BF86C40" w14:textId="1CC4006F" w:rsidR="00BD2342" w:rsidRDefault="00DB5EC3" w:rsidP="00BD2342">
      <w:pPr>
        <w:spacing w:before="19" w:line="259" w:lineRule="auto"/>
        <w:ind w:left="100" w:right="110"/>
        <w:jc w:val="both"/>
        <w:rPr>
          <w:rFonts w:asciiTheme="minorHAnsi" w:hAnsiTheme="minorHAnsi" w:cstheme="minorHAnsi"/>
          <w:b/>
          <w:bCs/>
        </w:rPr>
      </w:pPr>
      <w:r w:rsidRPr="00DB5EC3">
        <w:rPr>
          <w:rFonts w:asciiTheme="minorHAnsi" w:hAnsiTheme="minorHAnsi" w:cstheme="minorHAnsi"/>
          <w:b/>
          <w:bCs/>
        </w:rPr>
        <w:t>To apply for this program, students must be regularly enrolled for the academic year 202</w:t>
      </w:r>
      <w:r w:rsidR="00955CCA">
        <w:rPr>
          <w:rFonts w:asciiTheme="minorHAnsi" w:hAnsiTheme="minorHAnsi" w:cstheme="minorHAnsi"/>
          <w:b/>
          <w:bCs/>
        </w:rPr>
        <w:t>4</w:t>
      </w:r>
      <w:r w:rsidRPr="00DB5EC3">
        <w:rPr>
          <w:rFonts w:asciiTheme="minorHAnsi" w:hAnsiTheme="minorHAnsi" w:cstheme="minorHAnsi"/>
          <w:b/>
          <w:bCs/>
        </w:rPr>
        <w:t>/202</w:t>
      </w:r>
      <w:r w:rsidR="00955CCA">
        <w:rPr>
          <w:rFonts w:asciiTheme="minorHAnsi" w:hAnsiTheme="minorHAnsi" w:cstheme="minorHAnsi"/>
          <w:b/>
          <w:bCs/>
        </w:rPr>
        <w:t>5</w:t>
      </w:r>
      <w:r w:rsidRPr="00DB5EC3">
        <w:rPr>
          <w:rFonts w:asciiTheme="minorHAnsi" w:hAnsiTheme="minorHAnsi" w:cstheme="minorHAnsi"/>
          <w:b/>
          <w:bCs/>
        </w:rPr>
        <w:t xml:space="preserve"> in the fourth or fifth year of a master's degree in LM-13 (PHARMACY OR CTF) or a doctoral program. There are </w:t>
      </w:r>
      <w:r w:rsidR="00955CCA">
        <w:rPr>
          <w:rFonts w:asciiTheme="minorHAnsi" w:hAnsiTheme="minorHAnsi" w:cstheme="minorHAnsi"/>
          <w:b/>
          <w:bCs/>
        </w:rPr>
        <w:t>6</w:t>
      </w:r>
      <w:r w:rsidRPr="00DB5EC3">
        <w:rPr>
          <w:rFonts w:asciiTheme="minorHAnsi" w:hAnsiTheme="minorHAnsi" w:cstheme="minorHAnsi"/>
          <w:b/>
          <w:bCs/>
        </w:rPr>
        <w:t xml:space="preserve"> positions available</w:t>
      </w:r>
      <w:r w:rsidR="002219E6">
        <w:t xml:space="preserve">. </w:t>
      </w:r>
      <w:r w:rsidR="00BD2342" w:rsidRPr="00BD2342">
        <w:rPr>
          <w:rFonts w:asciiTheme="minorHAnsi" w:hAnsiTheme="minorHAnsi" w:cstheme="minorHAnsi"/>
          <w:b/>
          <w:bCs/>
        </w:rPr>
        <w:t>However, depending on the selection process conducted by the partner universities, there may be a possibility to select more than 6 students. For this reason, the University of Parma will prepare a ranking list.</w:t>
      </w:r>
      <w:r w:rsidRPr="00DB5EC3">
        <w:rPr>
          <w:rFonts w:asciiTheme="minorHAnsi" w:hAnsiTheme="minorHAnsi" w:cstheme="minorHAnsi"/>
          <w:b/>
          <w:bCs/>
        </w:rPr>
        <w:t xml:space="preserve"> </w:t>
      </w:r>
    </w:p>
    <w:p w14:paraId="14D6F6FA" w14:textId="34367221" w:rsidR="00B46F26" w:rsidRPr="00BD2342" w:rsidRDefault="00BE1B72" w:rsidP="00BD2342">
      <w:pPr>
        <w:spacing w:before="19" w:line="259" w:lineRule="auto"/>
        <w:ind w:left="100" w:right="110"/>
        <w:jc w:val="both"/>
        <w:rPr>
          <w:rFonts w:asciiTheme="minorHAnsi" w:hAnsiTheme="minorHAnsi" w:cstheme="minorHAnsi"/>
          <w:b/>
          <w:bCs/>
        </w:rPr>
      </w:pPr>
      <w:r w:rsidRPr="00DB5EC3">
        <w:rPr>
          <w:rFonts w:asciiTheme="minorHAnsi" w:hAnsiTheme="minorHAnsi" w:cstheme="minorHAnsi"/>
        </w:rPr>
        <w:t>At the time of the application submission, applicants must demonstrate proof of English language competence</w:t>
      </w:r>
      <w:r w:rsidRPr="00DB5EC3">
        <w:rPr>
          <w:rFonts w:asciiTheme="minorHAnsi" w:hAnsiTheme="minorHAnsi" w:cstheme="minorHAnsi"/>
          <w:spacing w:val="1"/>
        </w:rPr>
        <w:t xml:space="preserve"> </w:t>
      </w:r>
      <w:r w:rsidRPr="00DB5EC3">
        <w:rPr>
          <w:rFonts w:asciiTheme="minorHAnsi" w:hAnsiTheme="minorHAnsi" w:cstheme="minorHAnsi"/>
        </w:rPr>
        <w:t>at the B1/B2 level (CEFR). This can be certified by the University of origin (see application procedures below</w:t>
      </w:r>
      <w:r w:rsidR="001F6259">
        <w:rPr>
          <w:rFonts w:asciiTheme="minorHAnsi" w:hAnsiTheme="minorHAnsi" w:cstheme="minorHAnsi"/>
        </w:rPr>
        <w:t>)</w:t>
      </w:r>
      <w:r w:rsidRPr="00DB5EC3">
        <w:rPr>
          <w:rFonts w:asciiTheme="minorHAnsi" w:hAnsiTheme="minorHAnsi" w:cstheme="minorHAnsi"/>
        </w:rPr>
        <w:t>.</w:t>
      </w:r>
      <w:r w:rsidRPr="00DB5EC3">
        <w:rPr>
          <w:rFonts w:asciiTheme="minorHAnsi" w:hAnsiTheme="minorHAnsi" w:cstheme="minorHAnsi"/>
          <w:spacing w:val="1"/>
        </w:rPr>
        <w:t xml:space="preserve"> </w:t>
      </w:r>
      <w:r w:rsidRPr="00DB5EC3">
        <w:rPr>
          <w:rFonts w:asciiTheme="minorHAnsi" w:hAnsiTheme="minorHAnsi" w:cstheme="minorHAnsi"/>
        </w:rPr>
        <w:t>Level</w:t>
      </w:r>
      <w:r w:rsidRPr="00DB5EC3">
        <w:rPr>
          <w:rFonts w:asciiTheme="minorHAnsi" w:hAnsiTheme="minorHAnsi" w:cstheme="minorHAnsi"/>
          <w:spacing w:val="-2"/>
        </w:rPr>
        <w:t xml:space="preserve"> </w:t>
      </w:r>
      <w:r w:rsidRPr="00DB5EC3">
        <w:rPr>
          <w:rFonts w:asciiTheme="minorHAnsi" w:hAnsiTheme="minorHAnsi" w:cstheme="minorHAnsi"/>
        </w:rPr>
        <w:t>B2</w:t>
      </w:r>
      <w:r w:rsidRPr="00DB5EC3">
        <w:rPr>
          <w:rFonts w:asciiTheme="minorHAnsi" w:hAnsiTheme="minorHAnsi" w:cstheme="minorHAnsi"/>
          <w:spacing w:val="-2"/>
        </w:rPr>
        <w:t xml:space="preserve"> </w:t>
      </w:r>
      <w:r w:rsidRPr="00DB5EC3">
        <w:rPr>
          <w:rFonts w:asciiTheme="minorHAnsi" w:hAnsiTheme="minorHAnsi" w:cstheme="minorHAnsi"/>
        </w:rPr>
        <w:t>will</w:t>
      </w:r>
      <w:r w:rsidRPr="00DB5EC3">
        <w:rPr>
          <w:rFonts w:asciiTheme="minorHAnsi" w:hAnsiTheme="minorHAnsi" w:cstheme="minorHAnsi"/>
          <w:spacing w:val="-1"/>
        </w:rPr>
        <w:t xml:space="preserve"> </w:t>
      </w:r>
      <w:r w:rsidRPr="00DB5EC3">
        <w:rPr>
          <w:rFonts w:asciiTheme="minorHAnsi" w:hAnsiTheme="minorHAnsi" w:cstheme="minorHAnsi"/>
        </w:rPr>
        <w:t>be</w:t>
      </w:r>
      <w:r w:rsidRPr="00DB5EC3">
        <w:rPr>
          <w:rFonts w:asciiTheme="minorHAnsi" w:hAnsiTheme="minorHAnsi" w:cstheme="minorHAnsi"/>
          <w:spacing w:val="-1"/>
        </w:rPr>
        <w:t xml:space="preserve"> </w:t>
      </w:r>
      <w:r w:rsidRPr="00DB5EC3">
        <w:rPr>
          <w:rFonts w:asciiTheme="minorHAnsi" w:hAnsiTheme="minorHAnsi" w:cstheme="minorHAnsi"/>
        </w:rPr>
        <w:t>a</w:t>
      </w:r>
      <w:r w:rsidRPr="00DB5EC3">
        <w:rPr>
          <w:rFonts w:asciiTheme="minorHAnsi" w:hAnsiTheme="minorHAnsi" w:cstheme="minorHAnsi"/>
          <w:spacing w:val="-1"/>
        </w:rPr>
        <w:t xml:space="preserve"> </w:t>
      </w:r>
      <w:r w:rsidRPr="00DB5EC3">
        <w:rPr>
          <w:rFonts w:asciiTheme="minorHAnsi" w:hAnsiTheme="minorHAnsi" w:cstheme="minorHAnsi"/>
        </w:rPr>
        <w:t>preferential</w:t>
      </w:r>
      <w:r w:rsidRPr="00DB5EC3">
        <w:rPr>
          <w:rFonts w:asciiTheme="minorHAnsi" w:hAnsiTheme="minorHAnsi" w:cstheme="minorHAnsi"/>
          <w:spacing w:val="-1"/>
        </w:rPr>
        <w:t xml:space="preserve"> </w:t>
      </w:r>
      <w:r w:rsidRPr="00DB5EC3">
        <w:rPr>
          <w:rFonts w:asciiTheme="minorHAnsi" w:hAnsiTheme="minorHAnsi" w:cstheme="minorHAnsi"/>
        </w:rPr>
        <w:t>criterion.</w:t>
      </w:r>
    </w:p>
    <w:p w14:paraId="7E1AD190" w14:textId="4ABDA8C7" w:rsidR="00B46F26" w:rsidRPr="00DB5EC3" w:rsidRDefault="00BE1B72">
      <w:pPr>
        <w:pStyle w:val="Corpotesto"/>
        <w:spacing w:before="176"/>
        <w:ind w:left="100"/>
        <w:rPr>
          <w:rFonts w:asciiTheme="minorHAnsi" w:hAnsiTheme="minorHAnsi" w:cstheme="minorHAnsi"/>
          <w:sz w:val="22"/>
          <w:szCs w:val="22"/>
        </w:rPr>
      </w:pPr>
      <w:r w:rsidRPr="00DB5EC3">
        <w:rPr>
          <w:rFonts w:asciiTheme="minorHAnsi" w:hAnsiTheme="minorHAnsi" w:cstheme="minorHAnsi"/>
          <w:sz w:val="22"/>
          <w:szCs w:val="22"/>
        </w:rPr>
        <w:t>Applicants</w:t>
      </w:r>
      <w:r w:rsidRPr="00DB5EC3">
        <w:rPr>
          <w:rFonts w:asciiTheme="minorHAnsi" w:hAnsiTheme="minorHAnsi" w:cstheme="minorHAnsi"/>
          <w:spacing w:val="-2"/>
          <w:sz w:val="22"/>
          <w:szCs w:val="22"/>
        </w:rPr>
        <w:t xml:space="preserve"> </w:t>
      </w:r>
      <w:r w:rsidRPr="00DB5EC3">
        <w:rPr>
          <w:rFonts w:asciiTheme="minorHAnsi" w:hAnsiTheme="minorHAnsi" w:cstheme="minorHAnsi"/>
          <w:sz w:val="22"/>
          <w:szCs w:val="22"/>
        </w:rPr>
        <w:t>should</w:t>
      </w:r>
      <w:r w:rsidRPr="00DB5EC3">
        <w:rPr>
          <w:rFonts w:asciiTheme="minorHAnsi" w:hAnsiTheme="minorHAnsi" w:cstheme="minorHAnsi"/>
          <w:spacing w:val="-4"/>
          <w:sz w:val="22"/>
          <w:szCs w:val="22"/>
        </w:rPr>
        <w:t xml:space="preserve"> </w:t>
      </w:r>
      <w:r w:rsidRPr="00DB5EC3">
        <w:rPr>
          <w:rFonts w:asciiTheme="minorHAnsi" w:hAnsiTheme="minorHAnsi" w:cstheme="minorHAnsi"/>
          <w:sz w:val="22"/>
          <w:szCs w:val="22"/>
        </w:rPr>
        <w:t>expect to</w:t>
      </w:r>
      <w:r w:rsidRPr="00DB5EC3">
        <w:rPr>
          <w:rFonts w:asciiTheme="minorHAnsi" w:hAnsiTheme="minorHAnsi" w:cstheme="minorHAnsi"/>
          <w:spacing w:val="-4"/>
          <w:sz w:val="22"/>
          <w:szCs w:val="22"/>
        </w:rPr>
        <w:t xml:space="preserve"> </w:t>
      </w:r>
      <w:r w:rsidRPr="00DB5EC3">
        <w:rPr>
          <w:rFonts w:asciiTheme="minorHAnsi" w:hAnsiTheme="minorHAnsi" w:cstheme="minorHAnsi"/>
          <w:sz w:val="22"/>
          <w:szCs w:val="22"/>
        </w:rPr>
        <w:t>hear</w:t>
      </w:r>
      <w:r w:rsidRPr="00DB5EC3">
        <w:rPr>
          <w:rFonts w:asciiTheme="minorHAnsi" w:hAnsiTheme="minorHAnsi" w:cstheme="minorHAnsi"/>
          <w:spacing w:val="-3"/>
          <w:sz w:val="22"/>
          <w:szCs w:val="22"/>
        </w:rPr>
        <w:t xml:space="preserve"> </w:t>
      </w:r>
      <w:r w:rsidRPr="00DB5EC3">
        <w:rPr>
          <w:rFonts w:asciiTheme="minorHAnsi" w:hAnsiTheme="minorHAnsi" w:cstheme="minorHAnsi"/>
          <w:sz w:val="22"/>
          <w:szCs w:val="22"/>
        </w:rPr>
        <w:t>back</w:t>
      </w:r>
      <w:r w:rsidRPr="00DB5EC3">
        <w:rPr>
          <w:rFonts w:asciiTheme="minorHAnsi" w:hAnsiTheme="minorHAnsi" w:cstheme="minorHAnsi"/>
          <w:spacing w:val="-3"/>
          <w:sz w:val="22"/>
          <w:szCs w:val="22"/>
        </w:rPr>
        <w:t xml:space="preserve"> </w:t>
      </w:r>
      <w:r w:rsidRPr="00DB5EC3">
        <w:rPr>
          <w:rFonts w:asciiTheme="minorHAnsi" w:hAnsiTheme="minorHAnsi" w:cstheme="minorHAnsi"/>
          <w:sz w:val="22"/>
          <w:szCs w:val="22"/>
        </w:rPr>
        <w:t>about</w:t>
      </w:r>
      <w:r w:rsidRPr="00DB5EC3">
        <w:rPr>
          <w:rFonts w:asciiTheme="minorHAnsi" w:hAnsiTheme="minorHAnsi" w:cstheme="minorHAnsi"/>
          <w:spacing w:val="-2"/>
          <w:sz w:val="22"/>
          <w:szCs w:val="22"/>
        </w:rPr>
        <w:t xml:space="preserve"> </w:t>
      </w:r>
      <w:r w:rsidRPr="00DB5EC3">
        <w:rPr>
          <w:rFonts w:asciiTheme="minorHAnsi" w:hAnsiTheme="minorHAnsi" w:cstheme="minorHAnsi"/>
          <w:sz w:val="22"/>
          <w:szCs w:val="22"/>
        </w:rPr>
        <w:t>the</w:t>
      </w:r>
      <w:r w:rsidRPr="00DB5EC3">
        <w:rPr>
          <w:rFonts w:asciiTheme="minorHAnsi" w:hAnsiTheme="minorHAnsi" w:cstheme="minorHAnsi"/>
          <w:spacing w:val="-3"/>
          <w:sz w:val="22"/>
          <w:szCs w:val="22"/>
        </w:rPr>
        <w:t xml:space="preserve"> </w:t>
      </w:r>
      <w:r w:rsidRPr="00DB5EC3">
        <w:rPr>
          <w:rFonts w:asciiTheme="minorHAnsi" w:hAnsiTheme="minorHAnsi" w:cstheme="minorHAnsi"/>
          <w:sz w:val="22"/>
          <w:szCs w:val="22"/>
        </w:rPr>
        <w:t>result</w:t>
      </w:r>
      <w:r w:rsidRPr="00DB5EC3">
        <w:rPr>
          <w:rFonts w:asciiTheme="minorHAnsi" w:hAnsiTheme="minorHAnsi" w:cstheme="minorHAnsi"/>
          <w:spacing w:val="-5"/>
          <w:sz w:val="22"/>
          <w:szCs w:val="22"/>
        </w:rPr>
        <w:t xml:space="preserve"> </w:t>
      </w:r>
      <w:r w:rsidRPr="00DB5EC3">
        <w:rPr>
          <w:rFonts w:asciiTheme="minorHAnsi" w:hAnsiTheme="minorHAnsi" w:cstheme="minorHAnsi"/>
          <w:sz w:val="22"/>
          <w:szCs w:val="22"/>
        </w:rPr>
        <w:t>of</w:t>
      </w:r>
      <w:r w:rsidRPr="00DB5EC3">
        <w:rPr>
          <w:rFonts w:asciiTheme="minorHAnsi" w:hAnsiTheme="minorHAnsi" w:cstheme="minorHAnsi"/>
          <w:spacing w:val="-4"/>
          <w:sz w:val="22"/>
          <w:szCs w:val="22"/>
        </w:rPr>
        <w:t xml:space="preserve"> </w:t>
      </w:r>
      <w:r w:rsidRPr="00DB5EC3">
        <w:rPr>
          <w:rFonts w:asciiTheme="minorHAnsi" w:hAnsiTheme="minorHAnsi" w:cstheme="minorHAnsi"/>
          <w:sz w:val="22"/>
          <w:szCs w:val="22"/>
        </w:rPr>
        <w:t>their</w:t>
      </w:r>
      <w:r w:rsidRPr="00DB5EC3">
        <w:rPr>
          <w:rFonts w:asciiTheme="minorHAnsi" w:hAnsiTheme="minorHAnsi" w:cstheme="minorHAnsi"/>
          <w:spacing w:val="2"/>
          <w:sz w:val="22"/>
          <w:szCs w:val="22"/>
        </w:rPr>
        <w:t xml:space="preserve"> </w:t>
      </w:r>
      <w:r w:rsidRPr="00DB5EC3">
        <w:rPr>
          <w:rFonts w:asciiTheme="minorHAnsi" w:hAnsiTheme="minorHAnsi" w:cstheme="minorHAnsi"/>
          <w:sz w:val="22"/>
          <w:szCs w:val="22"/>
        </w:rPr>
        <w:t>application</w:t>
      </w:r>
      <w:r w:rsidRPr="00DB5EC3">
        <w:rPr>
          <w:rFonts w:asciiTheme="minorHAnsi" w:hAnsiTheme="minorHAnsi" w:cstheme="minorHAnsi"/>
          <w:spacing w:val="-4"/>
          <w:sz w:val="22"/>
          <w:szCs w:val="22"/>
        </w:rPr>
        <w:t xml:space="preserve"> </w:t>
      </w:r>
      <w:r w:rsidRPr="00DB5EC3">
        <w:rPr>
          <w:rFonts w:asciiTheme="minorHAnsi" w:hAnsiTheme="minorHAnsi" w:cstheme="minorHAnsi"/>
          <w:sz w:val="22"/>
          <w:szCs w:val="22"/>
        </w:rPr>
        <w:t>by</w:t>
      </w:r>
      <w:r w:rsidRPr="00DB5EC3">
        <w:rPr>
          <w:rFonts w:asciiTheme="minorHAnsi" w:hAnsiTheme="minorHAnsi" w:cstheme="minorHAnsi"/>
          <w:spacing w:val="-3"/>
          <w:sz w:val="22"/>
          <w:szCs w:val="22"/>
        </w:rPr>
        <w:t xml:space="preserve"> </w:t>
      </w:r>
      <w:r w:rsidR="00791A14" w:rsidRPr="00DB5EC3">
        <w:rPr>
          <w:rFonts w:asciiTheme="minorHAnsi" w:hAnsiTheme="minorHAnsi" w:cstheme="minorHAnsi"/>
          <w:sz w:val="22"/>
          <w:szCs w:val="22"/>
        </w:rPr>
        <w:t>3</w:t>
      </w:r>
      <w:r w:rsidR="00791A14">
        <w:rPr>
          <w:rFonts w:asciiTheme="minorHAnsi" w:hAnsiTheme="minorHAnsi" w:cstheme="minorHAnsi"/>
          <w:sz w:val="22"/>
          <w:szCs w:val="22"/>
        </w:rPr>
        <w:t>1</w:t>
      </w:r>
      <w:r w:rsidR="00791A14" w:rsidRPr="00791A14">
        <w:rPr>
          <w:rFonts w:asciiTheme="minorHAnsi" w:hAnsiTheme="minorHAnsi" w:cstheme="minorHAnsi"/>
          <w:sz w:val="22"/>
          <w:szCs w:val="22"/>
          <w:vertAlign w:val="superscript"/>
        </w:rPr>
        <w:t>st</w:t>
      </w:r>
      <w:r w:rsidR="00791A14" w:rsidRPr="00DB5EC3">
        <w:rPr>
          <w:rFonts w:asciiTheme="minorHAnsi" w:hAnsiTheme="minorHAnsi" w:cstheme="minorHAnsi"/>
          <w:sz w:val="22"/>
          <w:szCs w:val="22"/>
        </w:rPr>
        <w:t xml:space="preserve"> </w:t>
      </w:r>
      <w:r w:rsidR="009C6DD9">
        <w:rPr>
          <w:rFonts w:asciiTheme="minorHAnsi" w:hAnsiTheme="minorHAnsi" w:cstheme="minorHAnsi"/>
          <w:sz w:val="22"/>
          <w:szCs w:val="22"/>
        </w:rPr>
        <w:t>March 2025</w:t>
      </w:r>
      <w:r w:rsidRPr="00DB5EC3">
        <w:rPr>
          <w:rFonts w:asciiTheme="minorHAnsi" w:hAnsiTheme="minorHAnsi" w:cstheme="minorHAnsi"/>
          <w:sz w:val="22"/>
          <w:szCs w:val="22"/>
        </w:rPr>
        <w:t>.</w:t>
      </w:r>
    </w:p>
    <w:p w14:paraId="65E672E7" w14:textId="77777777" w:rsidR="00B46F26" w:rsidRPr="00DB5EC3" w:rsidRDefault="00B46F26">
      <w:pPr>
        <w:pStyle w:val="Corpotesto"/>
        <w:spacing w:before="10"/>
        <w:rPr>
          <w:rFonts w:asciiTheme="minorHAnsi" w:hAnsiTheme="minorHAnsi" w:cstheme="minorHAnsi"/>
          <w:sz w:val="22"/>
          <w:szCs w:val="22"/>
        </w:rPr>
      </w:pPr>
    </w:p>
    <w:p w14:paraId="54D2EFD8" w14:textId="673F8C0C" w:rsidR="00B46F26" w:rsidRPr="00DB5EC3" w:rsidRDefault="001F6259" w:rsidP="00070D67">
      <w:pPr>
        <w:pStyle w:val="Corpotesto"/>
        <w:spacing w:before="0" w:line="261" w:lineRule="auto"/>
        <w:ind w:left="100" w:right="126"/>
        <w:jc w:val="both"/>
        <w:rPr>
          <w:rFonts w:asciiTheme="minorHAnsi" w:hAnsiTheme="minorHAnsi" w:cstheme="minorHAnsi"/>
          <w:sz w:val="22"/>
          <w:szCs w:val="22"/>
        </w:rPr>
      </w:pPr>
      <w:r>
        <w:rPr>
          <w:rFonts w:asciiTheme="minorHAnsi" w:hAnsiTheme="minorHAnsi" w:cstheme="minorHAnsi"/>
          <w:sz w:val="22"/>
          <w:szCs w:val="22"/>
        </w:rPr>
        <w:t>The s</w:t>
      </w:r>
      <w:r w:rsidR="00BE1B72" w:rsidRPr="00DB5EC3">
        <w:rPr>
          <w:rFonts w:asciiTheme="minorHAnsi" w:hAnsiTheme="minorHAnsi" w:cstheme="minorHAnsi"/>
          <w:sz w:val="22"/>
          <w:szCs w:val="22"/>
        </w:rPr>
        <w:t xml:space="preserve">elected students must communicate their acceptance or withdrawal within </w:t>
      </w:r>
      <w:r w:rsidR="008D061B" w:rsidRPr="00DB5EC3">
        <w:rPr>
          <w:rFonts w:asciiTheme="minorHAnsi" w:hAnsiTheme="minorHAnsi" w:cstheme="minorHAnsi"/>
          <w:sz w:val="22"/>
          <w:szCs w:val="22"/>
        </w:rPr>
        <w:t>3</w:t>
      </w:r>
      <w:r w:rsidR="00BE1B72" w:rsidRPr="00DB5EC3">
        <w:rPr>
          <w:rFonts w:asciiTheme="minorHAnsi" w:hAnsiTheme="minorHAnsi" w:cstheme="minorHAnsi"/>
          <w:sz w:val="22"/>
          <w:szCs w:val="22"/>
        </w:rPr>
        <w:t xml:space="preserve"> days from the publication of</w:t>
      </w:r>
      <w:r w:rsidR="00BE1B72" w:rsidRPr="00DB5EC3">
        <w:rPr>
          <w:rFonts w:asciiTheme="minorHAnsi" w:hAnsiTheme="minorHAnsi" w:cstheme="minorHAnsi"/>
          <w:spacing w:val="1"/>
          <w:sz w:val="22"/>
          <w:szCs w:val="22"/>
        </w:rPr>
        <w:t xml:space="preserve"> </w:t>
      </w:r>
      <w:r w:rsidR="00BE1B72" w:rsidRPr="00DB5EC3">
        <w:rPr>
          <w:rFonts w:asciiTheme="minorHAnsi" w:hAnsiTheme="minorHAnsi" w:cstheme="minorHAnsi"/>
          <w:sz w:val="22"/>
          <w:szCs w:val="22"/>
        </w:rPr>
        <w:t>the</w:t>
      </w:r>
      <w:r w:rsidR="00BE1B72" w:rsidRPr="00DB5EC3">
        <w:rPr>
          <w:rFonts w:asciiTheme="minorHAnsi" w:hAnsiTheme="minorHAnsi" w:cstheme="minorHAnsi"/>
          <w:spacing w:val="-2"/>
          <w:sz w:val="22"/>
          <w:szCs w:val="22"/>
        </w:rPr>
        <w:t xml:space="preserve"> </w:t>
      </w:r>
      <w:r w:rsidR="00BE1B72" w:rsidRPr="00DB5EC3">
        <w:rPr>
          <w:rFonts w:asciiTheme="minorHAnsi" w:hAnsiTheme="minorHAnsi" w:cstheme="minorHAnsi"/>
          <w:sz w:val="22"/>
          <w:szCs w:val="22"/>
        </w:rPr>
        <w:t>selection</w:t>
      </w:r>
      <w:r w:rsidR="00BE1B72" w:rsidRPr="00DB5EC3">
        <w:rPr>
          <w:rFonts w:asciiTheme="minorHAnsi" w:hAnsiTheme="minorHAnsi" w:cstheme="minorHAnsi"/>
          <w:spacing w:val="-2"/>
          <w:sz w:val="22"/>
          <w:szCs w:val="22"/>
        </w:rPr>
        <w:t xml:space="preserve"> </w:t>
      </w:r>
      <w:r w:rsidR="00BE1B72" w:rsidRPr="00DB5EC3">
        <w:rPr>
          <w:rFonts w:asciiTheme="minorHAnsi" w:hAnsiTheme="minorHAnsi" w:cstheme="minorHAnsi"/>
          <w:sz w:val="22"/>
          <w:szCs w:val="22"/>
        </w:rPr>
        <w:t>results by</w:t>
      </w:r>
      <w:r w:rsidR="00BE1B72" w:rsidRPr="00DB5EC3">
        <w:rPr>
          <w:rFonts w:asciiTheme="minorHAnsi" w:hAnsiTheme="minorHAnsi" w:cstheme="minorHAnsi"/>
          <w:spacing w:val="-1"/>
          <w:sz w:val="22"/>
          <w:szCs w:val="22"/>
        </w:rPr>
        <w:t xml:space="preserve"> </w:t>
      </w:r>
      <w:r w:rsidR="00BE1B72" w:rsidRPr="00DB5EC3">
        <w:rPr>
          <w:rFonts w:asciiTheme="minorHAnsi" w:hAnsiTheme="minorHAnsi" w:cstheme="minorHAnsi"/>
          <w:sz w:val="22"/>
          <w:szCs w:val="22"/>
        </w:rPr>
        <w:t>contacting</w:t>
      </w:r>
      <w:r w:rsidR="00BE1B72" w:rsidRPr="00DB5EC3">
        <w:rPr>
          <w:rFonts w:asciiTheme="minorHAnsi" w:hAnsiTheme="minorHAnsi" w:cstheme="minorHAnsi"/>
          <w:spacing w:val="-1"/>
          <w:sz w:val="22"/>
          <w:szCs w:val="22"/>
        </w:rPr>
        <w:t xml:space="preserve"> </w:t>
      </w:r>
      <w:r w:rsidR="00BE1B72" w:rsidRPr="00DB5EC3">
        <w:rPr>
          <w:rFonts w:asciiTheme="minorHAnsi" w:hAnsiTheme="minorHAnsi" w:cstheme="minorHAnsi"/>
          <w:sz w:val="22"/>
          <w:szCs w:val="22"/>
        </w:rPr>
        <w:t>their</w:t>
      </w:r>
      <w:r w:rsidR="00BE1B72" w:rsidRPr="00DB5EC3">
        <w:rPr>
          <w:rFonts w:asciiTheme="minorHAnsi" w:hAnsiTheme="minorHAnsi" w:cstheme="minorHAnsi"/>
          <w:spacing w:val="-1"/>
          <w:sz w:val="22"/>
          <w:szCs w:val="22"/>
        </w:rPr>
        <w:t xml:space="preserve"> </w:t>
      </w:r>
      <w:r w:rsidR="00BE1B72" w:rsidRPr="00DB5EC3">
        <w:rPr>
          <w:rFonts w:asciiTheme="minorHAnsi" w:hAnsiTheme="minorHAnsi" w:cstheme="minorHAnsi"/>
          <w:sz w:val="22"/>
          <w:szCs w:val="22"/>
        </w:rPr>
        <w:t>university</w:t>
      </w:r>
      <w:r w:rsidR="00BE1B72" w:rsidRPr="00DB5EC3">
        <w:rPr>
          <w:rFonts w:asciiTheme="minorHAnsi" w:hAnsiTheme="minorHAnsi" w:cstheme="minorHAnsi"/>
          <w:spacing w:val="3"/>
          <w:sz w:val="22"/>
          <w:szCs w:val="22"/>
        </w:rPr>
        <w:t xml:space="preserve"> </w:t>
      </w:r>
      <w:r w:rsidR="00BE1B72" w:rsidRPr="00DB5EC3">
        <w:rPr>
          <w:rFonts w:asciiTheme="minorHAnsi" w:hAnsiTheme="minorHAnsi" w:cstheme="minorHAnsi"/>
          <w:sz w:val="22"/>
          <w:szCs w:val="22"/>
        </w:rPr>
        <w:t>program</w:t>
      </w:r>
      <w:r w:rsidR="00BE1B72" w:rsidRPr="00DB5EC3">
        <w:rPr>
          <w:rFonts w:asciiTheme="minorHAnsi" w:hAnsiTheme="minorHAnsi" w:cstheme="minorHAnsi"/>
          <w:spacing w:val="-1"/>
          <w:sz w:val="22"/>
          <w:szCs w:val="22"/>
        </w:rPr>
        <w:t xml:space="preserve"> </w:t>
      </w:r>
      <w:r w:rsidR="00BE1B72" w:rsidRPr="00DB5EC3">
        <w:rPr>
          <w:rFonts w:asciiTheme="minorHAnsi" w:hAnsiTheme="minorHAnsi" w:cstheme="minorHAnsi"/>
          <w:sz w:val="22"/>
          <w:szCs w:val="22"/>
        </w:rPr>
        <w:t>coordinator</w:t>
      </w:r>
      <w:r w:rsidR="00BE1B72" w:rsidRPr="00DB5EC3">
        <w:rPr>
          <w:rFonts w:asciiTheme="minorHAnsi" w:hAnsiTheme="minorHAnsi" w:cstheme="minorHAnsi"/>
          <w:spacing w:val="-2"/>
          <w:sz w:val="22"/>
          <w:szCs w:val="22"/>
        </w:rPr>
        <w:t xml:space="preserve"> </w:t>
      </w:r>
      <w:r w:rsidR="00BE1B72" w:rsidRPr="00DB5EC3">
        <w:rPr>
          <w:rFonts w:asciiTheme="minorHAnsi" w:hAnsiTheme="minorHAnsi" w:cstheme="minorHAnsi"/>
          <w:sz w:val="22"/>
          <w:szCs w:val="22"/>
        </w:rPr>
        <w:t>(see</w:t>
      </w:r>
      <w:r w:rsidR="00BE1B72" w:rsidRPr="00DB5EC3">
        <w:rPr>
          <w:rFonts w:asciiTheme="minorHAnsi" w:hAnsiTheme="minorHAnsi" w:cstheme="minorHAnsi"/>
          <w:spacing w:val="-1"/>
          <w:sz w:val="22"/>
          <w:szCs w:val="22"/>
        </w:rPr>
        <w:t xml:space="preserve"> </w:t>
      </w:r>
      <w:r w:rsidR="00BE1B72" w:rsidRPr="00DB5EC3">
        <w:rPr>
          <w:rFonts w:asciiTheme="minorHAnsi" w:hAnsiTheme="minorHAnsi" w:cstheme="minorHAnsi"/>
          <w:sz w:val="22"/>
          <w:szCs w:val="22"/>
        </w:rPr>
        <w:t>below).</w:t>
      </w:r>
    </w:p>
    <w:p w14:paraId="3B4808D6" w14:textId="77777777" w:rsidR="00B46F26" w:rsidRPr="00DB5EC3" w:rsidRDefault="00BE1B72">
      <w:pPr>
        <w:pStyle w:val="Corpotesto"/>
        <w:spacing w:before="153"/>
        <w:ind w:left="100"/>
        <w:rPr>
          <w:rFonts w:asciiTheme="minorHAnsi" w:hAnsiTheme="minorHAnsi" w:cstheme="minorHAnsi"/>
          <w:sz w:val="22"/>
          <w:szCs w:val="22"/>
        </w:rPr>
      </w:pPr>
      <w:r w:rsidRPr="00DB5EC3">
        <w:rPr>
          <w:rFonts w:asciiTheme="minorHAnsi" w:hAnsiTheme="minorHAnsi" w:cstheme="minorHAnsi"/>
          <w:sz w:val="22"/>
          <w:szCs w:val="22"/>
        </w:rPr>
        <w:t>Selected</w:t>
      </w:r>
      <w:r w:rsidRPr="00DB5EC3">
        <w:rPr>
          <w:rFonts w:asciiTheme="minorHAnsi" w:hAnsiTheme="minorHAnsi" w:cstheme="minorHAnsi"/>
          <w:spacing w:val="-3"/>
          <w:sz w:val="22"/>
          <w:szCs w:val="22"/>
        </w:rPr>
        <w:t xml:space="preserve"> </w:t>
      </w:r>
      <w:r w:rsidRPr="00DB5EC3">
        <w:rPr>
          <w:rFonts w:asciiTheme="minorHAnsi" w:hAnsiTheme="minorHAnsi" w:cstheme="minorHAnsi"/>
          <w:sz w:val="22"/>
          <w:szCs w:val="22"/>
        </w:rPr>
        <w:t>students</w:t>
      </w:r>
      <w:r w:rsidRPr="00DB5EC3">
        <w:rPr>
          <w:rFonts w:asciiTheme="minorHAnsi" w:hAnsiTheme="minorHAnsi" w:cstheme="minorHAnsi"/>
          <w:spacing w:val="-2"/>
          <w:sz w:val="22"/>
          <w:szCs w:val="22"/>
        </w:rPr>
        <w:t xml:space="preserve"> </w:t>
      </w:r>
      <w:r w:rsidRPr="00DB5EC3">
        <w:rPr>
          <w:rFonts w:asciiTheme="minorHAnsi" w:hAnsiTheme="minorHAnsi" w:cstheme="minorHAnsi"/>
          <w:sz w:val="22"/>
          <w:szCs w:val="22"/>
        </w:rPr>
        <w:t>will</w:t>
      </w:r>
      <w:r w:rsidRPr="00DB5EC3">
        <w:rPr>
          <w:rFonts w:asciiTheme="minorHAnsi" w:hAnsiTheme="minorHAnsi" w:cstheme="minorHAnsi"/>
          <w:spacing w:val="-4"/>
          <w:sz w:val="22"/>
          <w:szCs w:val="22"/>
        </w:rPr>
        <w:t xml:space="preserve"> </w:t>
      </w:r>
      <w:r w:rsidRPr="00DB5EC3">
        <w:rPr>
          <w:rFonts w:asciiTheme="minorHAnsi" w:hAnsiTheme="minorHAnsi" w:cstheme="minorHAnsi"/>
          <w:sz w:val="22"/>
          <w:szCs w:val="22"/>
        </w:rPr>
        <w:t>be</w:t>
      </w:r>
      <w:r w:rsidRPr="00DB5EC3">
        <w:rPr>
          <w:rFonts w:asciiTheme="minorHAnsi" w:hAnsiTheme="minorHAnsi" w:cstheme="minorHAnsi"/>
          <w:spacing w:val="-4"/>
          <w:sz w:val="22"/>
          <w:szCs w:val="22"/>
        </w:rPr>
        <w:t xml:space="preserve"> </w:t>
      </w:r>
      <w:r w:rsidRPr="00DB5EC3">
        <w:rPr>
          <w:rFonts w:asciiTheme="minorHAnsi" w:hAnsiTheme="minorHAnsi" w:cstheme="minorHAnsi"/>
          <w:sz w:val="22"/>
          <w:szCs w:val="22"/>
        </w:rPr>
        <w:t>contacted</w:t>
      </w:r>
      <w:r w:rsidRPr="00DB5EC3">
        <w:rPr>
          <w:rFonts w:asciiTheme="minorHAnsi" w:hAnsiTheme="minorHAnsi" w:cstheme="minorHAnsi"/>
          <w:spacing w:val="-3"/>
          <w:sz w:val="22"/>
          <w:szCs w:val="22"/>
        </w:rPr>
        <w:t xml:space="preserve"> </w:t>
      </w:r>
      <w:r w:rsidRPr="00DB5EC3">
        <w:rPr>
          <w:rFonts w:asciiTheme="minorHAnsi" w:hAnsiTheme="minorHAnsi" w:cstheme="minorHAnsi"/>
          <w:sz w:val="22"/>
          <w:szCs w:val="22"/>
        </w:rPr>
        <w:t>with</w:t>
      </w:r>
      <w:r w:rsidRPr="00DB5EC3">
        <w:rPr>
          <w:rFonts w:asciiTheme="minorHAnsi" w:hAnsiTheme="minorHAnsi" w:cstheme="minorHAnsi"/>
          <w:spacing w:val="-4"/>
          <w:sz w:val="22"/>
          <w:szCs w:val="22"/>
        </w:rPr>
        <w:t xml:space="preserve"> </w:t>
      </w:r>
      <w:r w:rsidRPr="00DB5EC3">
        <w:rPr>
          <w:rFonts w:asciiTheme="minorHAnsi" w:hAnsiTheme="minorHAnsi" w:cstheme="minorHAnsi"/>
          <w:sz w:val="22"/>
          <w:szCs w:val="22"/>
        </w:rPr>
        <w:t>further</w:t>
      </w:r>
      <w:r w:rsidRPr="00DB5EC3">
        <w:rPr>
          <w:rFonts w:asciiTheme="minorHAnsi" w:hAnsiTheme="minorHAnsi" w:cstheme="minorHAnsi"/>
          <w:spacing w:val="-3"/>
          <w:sz w:val="22"/>
          <w:szCs w:val="22"/>
        </w:rPr>
        <w:t xml:space="preserve"> </w:t>
      </w:r>
      <w:r w:rsidRPr="00DB5EC3">
        <w:rPr>
          <w:rFonts w:asciiTheme="minorHAnsi" w:hAnsiTheme="minorHAnsi" w:cstheme="minorHAnsi"/>
          <w:sz w:val="22"/>
          <w:szCs w:val="22"/>
        </w:rPr>
        <w:t>instructions</w:t>
      </w:r>
      <w:r w:rsidRPr="00DB5EC3">
        <w:rPr>
          <w:rFonts w:asciiTheme="minorHAnsi" w:hAnsiTheme="minorHAnsi" w:cstheme="minorHAnsi"/>
          <w:spacing w:val="-2"/>
          <w:sz w:val="22"/>
          <w:szCs w:val="22"/>
        </w:rPr>
        <w:t xml:space="preserve"> </w:t>
      </w:r>
      <w:r w:rsidRPr="00DB5EC3">
        <w:rPr>
          <w:rFonts w:asciiTheme="minorHAnsi" w:hAnsiTheme="minorHAnsi" w:cstheme="minorHAnsi"/>
          <w:sz w:val="22"/>
          <w:szCs w:val="22"/>
        </w:rPr>
        <w:t>upon</w:t>
      </w:r>
      <w:r w:rsidRPr="00DB5EC3">
        <w:rPr>
          <w:rFonts w:asciiTheme="minorHAnsi" w:hAnsiTheme="minorHAnsi" w:cstheme="minorHAnsi"/>
          <w:spacing w:val="-4"/>
          <w:sz w:val="22"/>
          <w:szCs w:val="22"/>
        </w:rPr>
        <w:t xml:space="preserve"> </w:t>
      </w:r>
      <w:r w:rsidRPr="00DB5EC3">
        <w:rPr>
          <w:rFonts w:asciiTheme="minorHAnsi" w:hAnsiTheme="minorHAnsi" w:cstheme="minorHAnsi"/>
          <w:sz w:val="22"/>
          <w:szCs w:val="22"/>
        </w:rPr>
        <w:t>completion</w:t>
      </w:r>
      <w:r w:rsidRPr="00DB5EC3">
        <w:rPr>
          <w:rFonts w:asciiTheme="minorHAnsi" w:hAnsiTheme="minorHAnsi" w:cstheme="minorHAnsi"/>
          <w:spacing w:val="-3"/>
          <w:sz w:val="22"/>
          <w:szCs w:val="22"/>
        </w:rPr>
        <w:t xml:space="preserve"> </w:t>
      </w:r>
      <w:r w:rsidRPr="00DB5EC3">
        <w:rPr>
          <w:rFonts w:asciiTheme="minorHAnsi" w:hAnsiTheme="minorHAnsi" w:cstheme="minorHAnsi"/>
          <w:sz w:val="22"/>
          <w:szCs w:val="22"/>
        </w:rPr>
        <w:t>of</w:t>
      </w:r>
      <w:r w:rsidRPr="00DB5EC3">
        <w:rPr>
          <w:rFonts w:asciiTheme="minorHAnsi" w:hAnsiTheme="minorHAnsi" w:cstheme="minorHAnsi"/>
          <w:spacing w:val="-1"/>
          <w:sz w:val="22"/>
          <w:szCs w:val="22"/>
        </w:rPr>
        <w:t xml:space="preserve"> </w:t>
      </w:r>
      <w:r w:rsidRPr="00DB5EC3">
        <w:rPr>
          <w:rFonts w:asciiTheme="minorHAnsi" w:hAnsiTheme="minorHAnsi" w:cstheme="minorHAnsi"/>
          <w:sz w:val="22"/>
          <w:szCs w:val="22"/>
        </w:rPr>
        <w:t>the</w:t>
      </w:r>
      <w:r w:rsidRPr="00DB5EC3">
        <w:rPr>
          <w:rFonts w:asciiTheme="minorHAnsi" w:hAnsiTheme="minorHAnsi" w:cstheme="minorHAnsi"/>
          <w:spacing w:val="-3"/>
          <w:sz w:val="22"/>
          <w:szCs w:val="22"/>
        </w:rPr>
        <w:t xml:space="preserve"> </w:t>
      </w:r>
      <w:r w:rsidRPr="00DB5EC3">
        <w:rPr>
          <w:rFonts w:asciiTheme="minorHAnsi" w:hAnsiTheme="minorHAnsi" w:cstheme="minorHAnsi"/>
          <w:sz w:val="22"/>
          <w:szCs w:val="22"/>
        </w:rPr>
        <w:t>selection</w:t>
      </w:r>
      <w:r w:rsidRPr="00DB5EC3">
        <w:rPr>
          <w:rFonts w:asciiTheme="minorHAnsi" w:hAnsiTheme="minorHAnsi" w:cstheme="minorHAnsi"/>
          <w:spacing w:val="-4"/>
          <w:sz w:val="22"/>
          <w:szCs w:val="22"/>
        </w:rPr>
        <w:t xml:space="preserve"> </w:t>
      </w:r>
      <w:r w:rsidRPr="00DB5EC3">
        <w:rPr>
          <w:rFonts w:asciiTheme="minorHAnsi" w:hAnsiTheme="minorHAnsi" w:cstheme="minorHAnsi"/>
          <w:sz w:val="22"/>
          <w:szCs w:val="22"/>
        </w:rPr>
        <w:t>procedures.</w:t>
      </w:r>
    </w:p>
    <w:p w14:paraId="13D1316D" w14:textId="77777777" w:rsidR="00B46F26" w:rsidRPr="00DB5EC3" w:rsidRDefault="00BE1B72" w:rsidP="00070D67">
      <w:pPr>
        <w:pStyle w:val="Titolo1"/>
        <w:rPr>
          <w:rFonts w:asciiTheme="minorHAnsi" w:hAnsiTheme="minorHAnsi" w:cstheme="minorHAnsi"/>
          <w:color w:val="FF0000"/>
        </w:rPr>
      </w:pPr>
      <w:bookmarkStart w:id="43" w:name="_bookmark22"/>
      <w:bookmarkStart w:id="44" w:name="How_to_apply"/>
      <w:bookmarkStart w:id="45" w:name="_Toc162949355"/>
      <w:bookmarkEnd w:id="43"/>
      <w:bookmarkEnd w:id="44"/>
      <w:r w:rsidRPr="00DB5EC3">
        <w:rPr>
          <w:rFonts w:asciiTheme="minorHAnsi" w:hAnsiTheme="minorHAnsi" w:cstheme="minorHAnsi"/>
          <w:color w:val="FF0000"/>
        </w:rPr>
        <w:t>How to apply</w:t>
      </w:r>
      <w:bookmarkEnd w:id="45"/>
    </w:p>
    <w:p w14:paraId="5655466E" w14:textId="218F8BD8" w:rsidR="00B46F26" w:rsidRPr="00DB5EC3" w:rsidRDefault="00BE1B72" w:rsidP="00070D67">
      <w:pPr>
        <w:spacing w:before="19"/>
        <w:ind w:left="100"/>
        <w:rPr>
          <w:rFonts w:asciiTheme="minorHAnsi" w:hAnsiTheme="minorHAnsi" w:cstheme="minorHAnsi"/>
        </w:rPr>
      </w:pPr>
      <w:r w:rsidRPr="00DB5EC3">
        <w:rPr>
          <w:rFonts w:asciiTheme="minorHAnsi" w:hAnsiTheme="minorHAnsi" w:cstheme="minorHAnsi"/>
        </w:rPr>
        <w:t>Students</w:t>
      </w:r>
      <w:r w:rsidRPr="00DB5EC3">
        <w:rPr>
          <w:rFonts w:asciiTheme="minorHAnsi" w:hAnsiTheme="minorHAnsi" w:cstheme="minorHAnsi"/>
          <w:spacing w:val="-3"/>
        </w:rPr>
        <w:t xml:space="preserve"> </w:t>
      </w:r>
      <w:r w:rsidRPr="00DB5EC3">
        <w:rPr>
          <w:rFonts w:asciiTheme="minorHAnsi" w:hAnsiTheme="minorHAnsi" w:cstheme="minorHAnsi"/>
        </w:rPr>
        <w:t>interested</w:t>
      </w:r>
      <w:r w:rsidRPr="00DB5EC3">
        <w:rPr>
          <w:rFonts w:asciiTheme="minorHAnsi" w:hAnsiTheme="minorHAnsi" w:cstheme="minorHAnsi"/>
          <w:spacing w:val="-3"/>
        </w:rPr>
        <w:t xml:space="preserve"> </w:t>
      </w:r>
      <w:r w:rsidRPr="00DB5EC3">
        <w:rPr>
          <w:rFonts w:asciiTheme="minorHAnsi" w:hAnsiTheme="minorHAnsi" w:cstheme="minorHAnsi"/>
        </w:rPr>
        <w:t>in</w:t>
      </w:r>
      <w:r w:rsidRPr="00DB5EC3">
        <w:rPr>
          <w:rFonts w:asciiTheme="minorHAnsi" w:hAnsiTheme="minorHAnsi" w:cstheme="minorHAnsi"/>
          <w:spacing w:val="-4"/>
        </w:rPr>
        <w:t xml:space="preserve"> </w:t>
      </w:r>
      <w:r w:rsidRPr="00DB5EC3">
        <w:rPr>
          <w:rFonts w:asciiTheme="minorHAnsi" w:hAnsiTheme="minorHAnsi" w:cstheme="minorHAnsi"/>
        </w:rPr>
        <w:t>participating</w:t>
      </w:r>
      <w:r w:rsidRPr="00DB5EC3">
        <w:rPr>
          <w:rFonts w:asciiTheme="minorHAnsi" w:hAnsiTheme="minorHAnsi" w:cstheme="minorHAnsi"/>
          <w:spacing w:val="-3"/>
        </w:rPr>
        <w:t xml:space="preserve"> </w:t>
      </w:r>
      <w:r w:rsidRPr="00DB5EC3">
        <w:rPr>
          <w:rFonts w:asciiTheme="minorHAnsi" w:hAnsiTheme="minorHAnsi" w:cstheme="minorHAnsi"/>
        </w:rPr>
        <w:t>should</w:t>
      </w:r>
      <w:r w:rsidRPr="00DB5EC3">
        <w:rPr>
          <w:rFonts w:asciiTheme="minorHAnsi" w:hAnsiTheme="minorHAnsi" w:cstheme="minorHAnsi"/>
          <w:spacing w:val="-3"/>
        </w:rPr>
        <w:t xml:space="preserve"> </w:t>
      </w:r>
      <w:r w:rsidRPr="00DB5EC3">
        <w:rPr>
          <w:rFonts w:asciiTheme="minorHAnsi" w:hAnsiTheme="minorHAnsi" w:cstheme="minorHAnsi"/>
        </w:rPr>
        <w:t>fill</w:t>
      </w:r>
      <w:r w:rsidRPr="00DB5EC3">
        <w:rPr>
          <w:rFonts w:asciiTheme="minorHAnsi" w:hAnsiTheme="minorHAnsi" w:cstheme="minorHAnsi"/>
          <w:spacing w:val="-4"/>
        </w:rPr>
        <w:t xml:space="preserve"> </w:t>
      </w:r>
      <w:r w:rsidRPr="00DB5EC3">
        <w:rPr>
          <w:rFonts w:asciiTheme="minorHAnsi" w:hAnsiTheme="minorHAnsi" w:cstheme="minorHAnsi"/>
        </w:rPr>
        <w:t>out</w:t>
      </w:r>
      <w:r w:rsidRPr="00DB5EC3">
        <w:rPr>
          <w:rFonts w:asciiTheme="minorHAnsi" w:hAnsiTheme="minorHAnsi" w:cstheme="minorHAnsi"/>
          <w:spacing w:val="-2"/>
        </w:rPr>
        <w:t xml:space="preserve"> </w:t>
      </w:r>
      <w:r w:rsidRPr="00DB5EC3">
        <w:rPr>
          <w:rFonts w:asciiTheme="minorHAnsi" w:hAnsiTheme="minorHAnsi" w:cstheme="minorHAnsi"/>
        </w:rPr>
        <w:t>th</w:t>
      </w:r>
      <w:r w:rsidR="00DB5EC3">
        <w:rPr>
          <w:rFonts w:asciiTheme="minorHAnsi" w:hAnsiTheme="minorHAnsi" w:cstheme="minorHAnsi"/>
        </w:rPr>
        <w:t xml:space="preserve">e application form published </w:t>
      </w:r>
      <w:proofErr w:type="gramStart"/>
      <w:r w:rsidR="00DB5EC3">
        <w:rPr>
          <w:rFonts w:asciiTheme="minorHAnsi" w:hAnsiTheme="minorHAnsi" w:cstheme="minorHAnsi"/>
        </w:rPr>
        <w:t>in</w:t>
      </w:r>
      <w:proofErr w:type="gramEnd"/>
      <w:r w:rsidR="00DB5EC3">
        <w:rPr>
          <w:rFonts w:asciiTheme="minorHAnsi" w:hAnsiTheme="minorHAnsi" w:cstheme="minorHAnsi"/>
        </w:rPr>
        <w:t xml:space="preserve"> the website </w:t>
      </w:r>
      <w:r w:rsidRPr="00DB5EC3">
        <w:rPr>
          <w:rFonts w:asciiTheme="minorHAnsi" w:hAnsiTheme="minorHAnsi" w:cstheme="minorHAnsi"/>
        </w:rPr>
        <w:t>by</w:t>
      </w:r>
      <w:r w:rsidRPr="00DB5EC3">
        <w:rPr>
          <w:rFonts w:asciiTheme="minorHAnsi" w:hAnsiTheme="minorHAnsi" w:cstheme="minorHAnsi"/>
          <w:spacing w:val="-4"/>
        </w:rPr>
        <w:t xml:space="preserve"> </w:t>
      </w:r>
      <w:r w:rsidR="00864E2F">
        <w:rPr>
          <w:rFonts w:asciiTheme="minorHAnsi" w:hAnsiTheme="minorHAnsi" w:cstheme="minorHAnsi"/>
          <w:b/>
        </w:rPr>
        <w:t>14</w:t>
      </w:r>
      <w:r w:rsidR="00864E2F" w:rsidRPr="00864E2F">
        <w:rPr>
          <w:rFonts w:asciiTheme="minorHAnsi" w:hAnsiTheme="minorHAnsi" w:cstheme="minorHAnsi"/>
          <w:b/>
          <w:vertAlign w:val="superscript"/>
        </w:rPr>
        <w:t>th</w:t>
      </w:r>
      <w:r w:rsidR="00864E2F">
        <w:rPr>
          <w:rFonts w:asciiTheme="minorHAnsi" w:hAnsiTheme="minorHAnsi" w:cstheme="minorHAnsi"/>
          <w:b/>
        </w:rPr>
        <w:t xml:space="preserve"> February 2025</w:t>
      </w:r>
      <w:r w:rsidRPr="00DB5EC3">
        <w:rPr>
          <w:rFonts w:asciiTheme="minorHAnsi" w:hAnsiTheme="minorHAnsi" w:cstheme="minorHAnsi"/>
        </w:rPr>
        <w:t>.</w:t>
      </w:r>
    </w:p>
    <w:p w14:paraId="4AB0F780" w14:textId="6DD8827F" w:rsidR="00B46F26" w:rsidRPr="00DB5EC3" w:rsidRDefault="00BE1B72" w:rsidP="00070D67">
      <w:pPr>
        <w:pStyle w:val="Corpotesto"/>
        <w:spacing w:before="60"/>
        <w:ind w:left="100"/>
        <w:jc w:val="both"/>
        <w:rPr>
          <w:rFonts w:asciiTheme="minorHAnsi" w:hAnsiTheme="minorHAnsi" w:cstheme="minorHAnsi"/>
          <w:sz w:val="22"/>
          <w:szCs w:val="22"/>
        </w:rPr>
      </w:pPr>
      <w:r w:rsidRPr="00DB5EC3">
        <w:rPr>
          <w:rFonts w:asciiTheme="minorHAnsi" w:hAnsiTheme="minorHAnsi" w:cstheme="minorHAnsi"/>
          <w:sz w:val="22"/>
          <w:szCs w:val="22"/>
        </w:rPr>
        <w:t>The</w:t>
      </w:r>
      <w:r w:rsidRPr="00DB5EC3">
        <w:rPr>
          <w:rFonts w:asciiTheme="minorHAnsi" w:hAnsiTheme="minorHAnsi" w:cstheme="minorHAnsi"/>
          <w:spacing w:val="-3"/>
          <w:sz w:val="22"/>
          <w:szCs w:val="22"/>
        </w:rPr>
        <w:t xml:space="preserve"> </w:t>
      </w:r>
      <w:r w:rsidRPr="00DB5EC3">
        <w:rPr>
          <w:rFonts w:asciiTheme="minorHAnsi" w:hAnsiTheme="minorHAnsi" w:cstheme="minorHAnsi"/>
          <w:sz w:val="22"/>
          <w:szCs w:val="22"/>
        </w:rPr>
        <w:t>application</w:t>
      </w:r>
      <w:r w:rsidRPr="00DB5EC3">
        <w:rPr>
          <w:rFonts w:asciiTheme="minorHAnsi" w:hAnsiTheme="minorHAnsi" w:cstheme="minorHAnsi"/>
          <w:spacing w:val="-3"/>
          <w:sz w:val="22"/>
          <w:szCs w:val="22"/>
        </w:rPr>
        <w:t xml:space="preserve"> </w:t>
      </w:r>
      <w:r w:rsidRPr="00DB5EC3">
        <w:rPr>
          <w:rFonts w:asciiTheme="minorHAnsi" w:hAnsiTheme="minorHAnsi" w:cstheme="minorHAnsi"/>
          <w:sz w:val="22"/>
          <w:szCs w:val="22"/>
        </w:rPr>
        <w:t>form</w:t>
      </w:r>
      <w:r w:rsidRPr="00DB5EC3">
        <w:rPr>
          <w:rFonts w:asciiTheme="minorHAnsi" w:hAnsiTheme="minorHAnsi" w:cstheme="minorHAnsi"/>
          <w:spacing w:val="-3"/>
          <w:sz w:val="22"/>
          <w:szCs w:val="22"/>
        </w:rPr>
        <w:t xml:space="preserve"> </w:t>
      </w:r>
      <w:r w:rsidRPr="00DB5EC3">
        <w:rPr>
          <w:rFonts w:asciiTheme="minorHAnsi" w:hAnsiTheme="minorHAnsi" w:cstheme="minorHAnsi"/>
          <w:sz w:val="22"/>
          <w:szCs w:val="22"/>
        </w:rPr>
        <w:t>must</w:t>
      </w:r>
      <w:r w:rsidRPr="00DB5EC3">
        <w:rPr>
          <w:rFonts w:asciiTheme="minorHAnsi" w:hAnsiTheme="minorHAnsi" w:cstheme="minorHAnsi"/>
          <w:spacing w:val="-4"/>
          <w:sz w:val="22"/>
          <w:szCs w:val="22"/>
        </w:rPr>
        <w:t xml:space="preserve"> </w:t>
      </w:r>
      <w:r w:rsidRPr="00DB5EC3">
        <w:rPr>
          <w:rFonts w:asciiTheme="minorHAnsi" w:hAnsiTheme="minorHAnsi" w:cstheme="minorHAnsi"/>
          <w:sz w:val="22"/>
          <w:szCs w:val="22"/>
        </w:rPr>
        <w:t>contain</w:t>
      </w:r>
      <w:r w:rsidRPr="00DB5EC3">
        <w:rPr>
          <w:rFonts w:asciiTheme="minorHAnsi" w:hAnsiTheme="minorHAnsi" w:cstheme="minorHAnsi"/>
          <w:spacing w:val="-2"/>
          <w:sz w:val="22"/>
          <w:szCs w:val="22"/>
        </w:rPr>
        <w:t xml:space="preserve"> </w:t>
      </w:r>
      <w:r w:rsidRPr="00DB5EC3">
        <w:rPr>
          <w:rFonts w:asciiTheme="minorHAnsi" w:hAnsiTheme="minorHAnsi" w:cstheme="minorHAnsi"/>
          <w:sz w:val="22"/>
          <w:szCs w:val="22"/>
        </w:rPr>
        <w:t>the</w:t>
      </w:r>
      <w:r w:rsidRPr="00DB5EC3">
        <w:rPr>
          <w:rFonts w:asciiTheme="minorHAnsi" w:hAnsiTheme="minorHAnsi" w:cstheme="minorHAnsi"/>
          <w:spacing w:val="-3"/>
          <w:sz w:val="22"/>
          <w:szCs w:val="22"/>
        </w:rPr>
        <w:t xml:space="preserve"> </w:t>
      </w:r>
      <w:r w:rsidRPr="00DB5EC3">
        <w:rPr>
          <w:rFonts w:asciiTheme="minorHAnsi" w:hAnsiTheme="minorHAnsi" w:cstheme="minorHAnsi"/>
          <w:sz w:val="22"/>
          <w:szCs w:val="22"/>
        </w:rPr>
        <w:t>following</w:t>
      </w:r>
      <w:r w:rsidRPr="00DB5EC3">
        <w:rPr>
          <w:rFonts w:asciiTheme="minorHAnsi" w:hAnsiTheme="minorHAnsi" w:cstheme="minorHAnsi"/>
          <w:spacing w:val="-2"/>
          <w:sz w:val="22"/>
          <w:szCs w:val="22"/>
        </w:rPr>
        <w:t xml:space="preserve"> </w:t>
      </w:r>
      <w:r w:rsidRPr="00DB5EC3">
        <w:rPr>
          <w:rFonts w:asciiTheme="minorHAnsi" w:hAnsiTheme="minorHAnsi" w:cstheme="minorHAnsi"/>
          <w:sz w:val="22"/>
          <w:szCs w:val="22"/>
        </w:rPr>
        <w:t>attachments:</w:t>
      </w:r>
    </w:p>
    <w:p w14:paraId="0213D2A1" w14:textId="77777777" w:rsidR="00B46F26" w:rsidRPr="00DB5EC3" w:rsidRDefault="00BE1B72">
      <w:pPr>
        <w:pStyle w:val="Paragrafoelenco"/>
        <w:numPr>
          <w:ilvl w:val="0"/>
          <w:numId w:val="1"/>
        </w:numPr>
        <w:tabs>
          <w:tab w:val="left" w:pos="820"/>
          <w:tab w:val="left" w:pos="821"/>
        </w:tabs>
        <w:spacing w:before="1"/>
        <w:ind w:left="821" w:hanging="361"/>
        <w:rPr>
          <w:rFonts w:asciiTheme="minorHAnsi" w:hAnsiTheme="minorHAnsi" w:cstheme="minorHAnsi"/>
          <w:i/>
          <w:iCs/>
        </w:rPr>
      </w:pPr>
      <w:r w:rsidRPr="00DB5EC3">
        <w:rPr>
          <w:rFonts w:asciiTheme="minorHAnsi" w:hAnsiTheme="minorHAnsi" w:cstheme="minorHAnsi"/>
          <w:i/>
          <w:iCs/>
        </w:rPr>
        <w:t>Copy</w:t>
      </w:r>
      <w:r w:rsidRPr="00DB5EC3">
        <w:rPr>
          <w:rFonts w:asciiTheme="minorHAnsi" w:hAnsiTheme="minorHAnsi" w:cstheme="minorHAnsi"/>
          <w:i/>
          <w:iCs/>
          <w:spacing w:val="-4"/>
        </w:rPr>
        <w:t xml:space="preserve"> </w:t>
      </w:r>
      <w:r w:rsidRPr="00DB5EC3">
        <w:rPr>
          <w:rFonts w:asciiTheme="minorHAnsi" w:hAnsiTheme="minorHAnsi" w:cstheme="minorHAnsi"/>
          <w:i/>
          <w:iCs/>
        </w:rPr>
        <w:t>of</w:t>
      </w:r>
      <w:r w:rsidRPr="00DB5EC3">
        <w:rPr>
          <w:rFonts w:asciiTheme="minorHAnsi" w:hAnsiTheme="minorHAnsi" w:cstheme="minorHAnsi"/>
          <w:i/>
          <w:iCs/>
          <w:spacing w:val="-4"/>
        </w:rPr>
        <w:t xml:space="preserve"> </w:t>
      </w:r>
      <w:r w:rsidRPr="00DB5EC3">
        <w:rPr>
          <w:rFonts w:asciiTheme="minorHAnsi" w:hAnsiTheme="minorHAnsi" w:cstheme="minorHAnsi"/>
          <w:i/>
          <w:iCs/>
        </w:rPr>
        <w:t>valid</w:t>
      </w:r>
      <w:r w:rsidRPr="00DB5EC3">
        <w:rPr>
          <w:rFonts w:asciiTheme="minorHAnsi" w:hAnsiTheme="minorHAnsi" w:cstheme="minorHAnsi"/>
          <w:i/>
          <w:iCs/>
          <w:spacing w:val="-1"/>
        </w:rPr>
        <w:t xml:space="preserve"> </w:t>
      </w:r>
      <w:r w:rsidRPr="00DB5EC3">
        <w:rPr>
          <w:rFonts w:asciiTheme="minorHAnsi" w:hAnsiTheme="minorHAnsi" w:cstheme="minorHAnsi"/>
          <w:i/>
          <w:iCs/>
        </w:rPr>
        <w:t>ID</w:t>
      </w:r>
      <w:r w:rsidRPr="00DB5EC3">
        <w:rPr>
          <w:rFonts w:asciiTheme="minorHAnsi" w:hAnsiTheme="minorHAnsi" w:cstheme="minorHAnsi"/>
          <w:i/>
          <w:iCs/>
          <w:spacing w:val="-1"/>
        </w:rPr>
        <w:t xml:space="preserve"> </w:t>
      </w:r>
      <w:r w:rsidRPr="00DB5EC3">
        <w:rPr>
          <w:rFonts w:asciiTheme="minorHAnsi" w:hAnsiTheme="minorHAnsi" w:cstheme="minorHAnsi"/>
          <w:i/>
          <w:iCs/>
        </w:rPr>
        <w:t>or</w:t>
      </w:r>
      <w:r w:rsidRPr="00DB5EC3">
        <w:rPr>
          <w:rFonts w:asciiTheme="minorHAnsi" w:hAnsiTheme="minorHAnsi" w:cstheme="minorHAnsi"/>
          <w:i/>
          <w:iCs/>
          <w:spacing w:val="-2"/>
        </w:rPr>
        <w:t xml:space="preserve"> </w:t>
      </w:r>
      <w:proofErr w:type="gramStart"/>
      <w:r w:rsidRPr="00DB5EC3">
        <w:rPr>
          <w:rFonts w:asciiTheme="minorHAnsi" w:hAnsiTheme="minorHAnsi" w:cstheme="minorHAnsi"/>
          <w:i/>
          <w:iCs/>
        </w:rPr>
        <w:t>passport;</w:t>
      </w:r>
      <w:proofErr w:type="gramEnd"/>
    </w:p>
    <w:p w14:paraId="4D8417E5" w14:textId="77777777" w:rsidR="00B46F26" w:rsidRPr="00DB5EC3" w:rsidRDefault="00BE1B72">
      <w:pPr>
        <w:pStyle w:val="Paragrafoelenco"/>
        <w:numPr>
          <w:ilvl w:val="0"/>
          <w:numId w:val="1"/>
        </w:numPr>
        <w:tabs>
          <w:tab w:val="left" w:pos="820"/>
          <w:tab w:val="left" w:pos="821"/>
        </w:tabs>
        <w:spacing w:line="259" w:lineRule="auto"/>
        <w:ind w:left="821" w:right="125"/>
        <w:rPr>
          <w:rFonts w:asciiTheme="minorHAnsi" w:hAnsiTheme="minorHAnsi" w:cstheme="minorHAnsi"/>
          <w:i/>
          <w:iCs/>
        </w:rPr>
      </w:pPr>
      <w:r w:rsidRPr="00DB5EC3">
        <w:rPr>
          <w:rFonts w:asciiTheme="minorHAnsi" w:hAnsiTheme="minorHAnsi" w:cstheme="minorHAnsi"/>
          <w:i/>
          <w:iCs/>
        </w:rPr>
        <w:t>Transcript</w:t>
      </w:r>
      <w:r w:rsidRPr="00DB5EC3">
        <w:rPr>
          <w:rFonts w:asciiTheme="minorHAnsi" w:hAnsiTheme="minorHAnsi" w:cstheme="minorHAnsi"/>
          <w:i/>
          <w:iCs/>
          <w:spacing w:val="-10"/>
        </w:rPr>
        <w:t xml:space="preserve"> </w:t>
      </w:r>
      <w:r w:rsidRPr="00DB5EC3">
        <w:rPr>
          <w:rFonts w:asciiTheme="minorHAnsi" w:hAnsiTheme="minorHAnsi" w:cstheme="minorHAnsi"/>
          <w:i/>
          <w:iCs/>
        </w:rPr>
        <w:t>of</w:t>
      </w:r>
      <w:r w:rsidRPr="00DB5EC3">
        <w:rPr>
          <w:rFonts w:asciiTheme="minorHAnsi" w:hAnsiTheme="minorHAnsi" w:cstheme="minorHAnsi"/>
          <w:i/>
          <w:iCs/>
          <w:spacing w:val="-9"/>
        </w:rPr>
        <w:t xml:space="preserve"> </w:t>
      </w:r>
      <w:r w:rsidRPr="00DB5EC3">
        <w:rPr>
          <w:rFonts w:asciiTheme="minorHAnsi" w:hAnsiTheme="minorHAnsi" w:cstheme="minorHAnsi"/>
          <w:i/>
          <w:iCs/>
        </w:rPr>
        <w:t>Records</w:t>
      </w:r>
      <w:r w:rsidRPr="00DB5EC3">
        <w:rPr>
          <w:rFonts w:asciiTheme="minorHAnsi" w:hAnsiTheme="minorHAnsi" w:cstheme="minorHAnsi"/>
          <w:i/>
          <w:iCs/>
          <w:spacing w:val="-6"/>
        </w:rPr>
        <w:t xml:space="preserve"> </w:t>
      </w:r>
      <w:r w:rsidRPr="00DB5EC3">
        <w:rPr>
          <w:rFonts w:asciiTheme="minorHAnsi" w:hAnsiTheme="minorHAnsi" w:cstheme="minorHAnsi"/>
          <w:i/>
          <w:iCs/>
        </w:rPr>
        <w:t>(A</w:t>
      </w:r>
      <w:r w:rsidRPr="00DB5EC3">
        <w:rPr>
          <w:rFonts w:asciiTheme="minorHAnsi" w:hAnsiTheme="minorHAnsi" w:cstheme="minorHAnsi"/>
          <w:i/>
          <w:iCs/>
          <w:spacing w:val="-9"/>
        </w:rPr>
        <w:t xml:space="preserve"> </w:t>
      </w:r>
      <w:r w:rsidRPr="00DB5EC3">
        <w:rPr>
          <w:rFonts w:asciiTheme="minorHAnsi" w:hAnsiTheme="minorHAnsi" w:cstheme="minorHAnsi"/>
          <w:i/>
          <w:iCs/>
        </w:rPr>
        <w:t>certificate</w:t>
      </w:r>
      <w:r w:rsidRPr="00DB5EC3">
        <w:rPr>
          <w:rFonts w:asciiTheme="minorHAnsi" w:hAnsiTheme="minorHAnsi" w:cstheme="minorHAnsi"/>
          <w:i/>
          <w:iCs/>
          <w:spacing w:val="-6"/>
        </w:rPr>
        <w:t xml:space="preserve"> </w:t>
      </w:r>
      <w:r w:rsidRPr="00DB5EC3">
        <w:rPr>
          <w:rFonts w:asciiTheme="minorHAnsi" w:hAnsiTheme="minorHAnsi" w:cstheme="minorHAnsi"/>
          <w:i/>
          <w:iCs/>
        </w:rPr>
        <w:t>of</w:t>
      </w:r>
      <w:r w:rsidRPr="00DB5EC3">
        <w:rPr>
          <w:rFonts w:asciiTheme="minorHAnsi" w:hAnsiTheme="minorHAnsi" w:cstheme="minorHAnsi"/>
          <w:i/>
          <w:iCs/>
          <w:spacing w:val="-9"/>
        </w:rPr>
        <w:t xml:space="preserve"> </w:t>
      </w:r>
      <w:r w:rsidRPr="00DB5EC3">
        <w:rPr>
          <w:rFonts w:asciiTheme="minorHAnsi" w:hAnsiTheme="minorHAnsi" w:cstheme="minorHAnsi"/>
          <w:i/>
          <w:iCs/>
        </w:rPr>
        <w:t>enrolment</w:t>
      </w:r>
      <w:r w:rsidRPr="00DB5EC3">
        <w:rPr>
          <w:rFonts w:asciiTheme="minorHAnsi" w:hAnsiTheme="minorHAnsi" w:cstheme="minorHAnsi"/>
          <w:i/>
          <w:iCs/>
          <w:spacing w:val="-9"/>
        </w:rPr>
        <w:t xml:space="preserve"> </w:t>
      </w:r>
      <w:r w:rsidRPr="00DB5EC3">
        <w:rPr>
          <w:rFonts w:asciiTheme="minorHAnsi" w:hAnsiTheme="minorHAnsi" w:cstheme="minorHAnsi"/>
          <w:i/>
          <w:iCs/>
        </w:rPr>
        <w:t>at</w:t>
      </w:r>
      <w:r w:rsidRPr="00DB5EC3">
        <w:rPr>
          <w:rFonts w:asciiTheme="minorHAnsi" w:hAnsiTheme="minorHAnsi" w:cstheme="minorHAnsi"/>
          <w:i/>
          <w:iCs/>
          <w:spacing w:val="-9"/>
        </w:rPr>
        <w:t xml:space="preserve"> </w:t>
      </w:r>
      <w:r w:rsidRPr="00DB5EC3">
        <w:rPr>
          <w:rFonts w:asciiTheme="minorHAnsi" w:hAnsiTheme="minorHAnsi" w:cstheme="minorHAnsi"/>
          <w:i/>
          <w:iCs/>
        </w:rPr>
        <w:t>the</w:t>
      </w:r>
      <w:r w:rsidRPr="00DB5EC3">
        <w:rPr>
          <w:rFonts w:asciiTheme="minorHAnsi" w:hAnsiTheme="minorHAnsi" w:cstheme="minorHAnsi"/>
          <w:i/>
          <w:iCs/>
          <w:spacing w:val="-7"/>
        </w:rPr>
        <w:t xml:space="preserve"> </w:t>
      </w:r>
      <w:r w:rsidRPr="00DB5EC3">
        <w:rPr>
          <w:rFonts w:asciiTheme="minorHAnsi" w:hAnsiTheme="minorHAnsi" w:cstheme="minorHAnsi"/>
          <w:i/>
          <w:iCs/>
        </w:rPr>
        <w:t>home</w:t>
      </w:r>
      <w:r w:rsidRPr="00DB5EC3">
        <w:rPr>
          <w:rFonts w:asciiTheme="minorHAnsi" w:hAnsiTheme="minorHAnsi" w:cstheme="minorHAnsi"/>
          <w:i/>
          <w:iCs/>
          <w:spacing w:val="-8"/>
        </w:rPr>
        <w:t xml:space="preserve"> </w:t>
      </w:r>
      <w:r w:rsidRPr="00DB5EC3">
        <w:rPr>
          <w:rFonts w:asciiTheme="minorHAnsi" w:hAnsiTheme="minorHAnsi" w:cstheme="minorHAnsi"/>
          <w:i/>
          <w:iCs/>
        </w:rPr>
        <w:t>University</w:t>
      </w:r>
      <w:r w:rsidRPr="00DB5EC3">
        <w:rPr>
          <w:rFonts w:asciiTheme="minorHAnsi" w:hAnsiTheme="minorHAnsi" w:cstheme="minorHAnsi"/>
          <w:i/>
          <w:iCs/>
          <w:spacing w:val="-8"/>
        </w:rPr>
        <w:t xml:space="preserve"> </w:t>
      </w:r>
      <w:r w:rsidRPr="00DB5EC3">
        <w:rPr>
          <w:rFonts w:asciiTheme="minorHAnsi" w:hAnsiTheme="minorHAnsi" w:cstheme="minorHAnsi"/>
          <w:i/>
          <w:iCs/>
        </w:rPr>
        <w:t>with</w:t>
      </w:r>
      <w:r w:rsidRPr="00DB5EC3">
        <w:rPr>
          <w:rFonts w:asciiTheme="minorHAnsi" w:hAnsiTheme="minorHAnsi" w:cstheme="minorHAnsi"/>
          <w:i/>
          <w:iCs/>
          <w:spacing w:val="-8"/>
        </w:rPr>
        <w:t xml:space="preserve"> </w:t>
      </w:r>
      <w:r w:rsidRPr="00DB5EC3">
        <w:rPr>
          <w:rFonts w:asciiTheme="minorHAnsi" w:hAnsiTheme="minorHAnsi" w:cstheme="minorHAnsi"/>
          <w:i/>
          <w:iCs/>
        </w:rPr>
        <w:t>a</w:t>
      </w:r>
      <w:r w:rsidRPr="00DB5EC3">
        <w:rPr>
          <w:rFonts w:asciiTheme="minorHAnsi" w:hAnsiTheme="minorHAnsi" w:cstheme="minorHAnsi"/>
          <w:i/>
          <w:iCs/>
          <w:spacing w:val="-8"/>
        </w:rPr>
        <w:t xml:space="preserve"> </w:t>
      </w:r>
      <w:r w:rsidRPr="00DB5EC3">
        <w:rPr>
          <w:rFonts w:asciiTheme="minorHAnsi" w:hAnsiTheme="minorHAnsi" w:cstheme="minorHAnsi"/>
          <w:i/>
          <w:iCs/>
        </w:rPr>
        <w:t>list</w:t>
      </w:r>
      <w:r w:rsidRPr="00DB5EC3">
        <w:rPr>
          <w:rFonts w:asciiTheme="minorHAnsi" w:hAnsiTheme="minorHAnsi" w:cstheme="minorHAnsi"/>
          <w:i/>
          <w:iCs/>
          <w:spacing w:val="-10"/>
        </w:rPr>
        <w:t xml:space="preserve"> </w:t>
      </w:r>
      <w:r w:rsidRPr="00DB5EC3">
        <w:rPr>
          <w:rFonts w:asciiTheme="minorHAnsi" w:hAnsiTheme="minorHAnsi" w:cstheme="minorHAnsi"/>
          <w:i/>
          <w:iCs/>
        </w:rPr>
        <w:t>of</w:t>
      </w:r>
      <w:r w:rsidRPr="00DB5EC3">
        <w:rPr>
          <w:rFonts w:asciiTheme="minorHAnsi" w:hAnsiTheme="minorHAnsi" w:cstheme="minorHAnsi"/>
          <w:i/>
          <w:iCs/>
          <w:spacing w:val="-9"/>
        </w:rPr>
        <w:t xml:space="preserve"> </w:t>
      </w:r>
      <w:r w:rsidRPr="00DB5EC3">
        <w:rPr>
          <w:rFonts w:asciiTheme="minorHAnsi" w:hAnsiTheme="minorHAnsi" w:cstheme="minorHAnsi"/>
          <w:i/>
          <w:iCs/>
        </w:rPr>
        <w:t>passed</w:t>
      </w:r>
      <w:r w:rsidRPr="00DB5EC3">
        <w:rPr>
          <w:rFonts w:asciiTheme="minorHAnsi" w:hAnsiTheme="minorHAnsi" w:cstheme="minorHAnsi"/>
          <w:i/>
          <w:iCs/>
          <w:spacing w:val="-7"/>
        </w:rPr>
        <w:t xml:space="preserve"> </w:t>
      </w:r>
      <w:r w:rsidRPr="00DB5EC3">
        <w:rPr>
          <w:rFonts w:asciiTheme="minorHAnsi" w:hAnsiTheme="minorHAnsi" w:cstheme="minorHAnsi"/>
          <w:i/>
          <w:iCs/>
        </w:rPr>
        <w:t>exams</w:t>
      </w:r>
      <w:r w:rsidRPr="00DB5EC3">
        <w:rPr>
          <w:rFonts w:asciiTheme="minorHAnsi" w:hAnsiTheme="minorHAnsi" w:cstheme="minorHAnsi"/>
          <w:i/>
          <w:iCs/>
          <w:spacing w:val="-5"/>
        </w:rPr>
        <w:t xml:space="preserve"> </w:t>
      </w:r>
      <w:r w:rsidRPr="00DB5EC3">
        <w:rPr>
          <w:rFonts w:asciiTheme="minorHAnsi" w:hAnsiTheme="minorHAnsi" w:cstheme="minorHAnsi"/>
          <w:i/>
          <w:iCs/>
        </w:rPr>
        <w:t>and</w:t>
      </w:r>
      <w:r w:rsidRPr="00DB5EC3">
        <w:rPr>
          <w:rFonts w:asciiTheme="minorHAnsi" w:hAnsiTheme="minorHAnsi" w:cstheme="minorHAnsi"/>
          <w:i/>
          <w:iCs/>
          <w:spacing w:val="-43"/>
        </w:rPr>
        <w:t xml:space="preserve"> </w:t>
      </w:r>
      <w:r w:rsidRPr="00DB5EC3">
        <w:rPr>
          <w:rFonts w:asciiTheme="minorHAnsi" w:hAnsiTheme="minorHAnsi" w:cstheme="minorHAnsi"/>
          <w:i/>
          <w:iCs/>
        </w:rPr>
        <w:t>grades</w:t>
      </w:r>
      <w:proofErr w:type="gramStart"/>
      <w:r w:rsidRPr="00DB5EC3">
        <w:rPr>
          <w:rFonts w:asciiTheme="minorHAnsi" w:hAnsiTheme="minorHAnsi" w:cstheme="minorHAnsi"/>
          <w:i/>
          <w:iCs/>
        </w:rPr>
        <w:t>);</w:t>
      </w:r>
      <w:proofErr w:type="gramEnd"/>
    </w:p>
    <w:p w14:paraId="5F9588E1" w14:textId="77777777" w:rsidR="00B46F26" w:rsidRPr="00DB5EC3" w:rsidRDefault="00BE1B72">
      <w:pPr>
        <w:pStyle w:val="Paragrafoelenco"/>
        <w:numPr>
          <w:ilvl w:val="0"/>
          <w:numId w:val="1"/>
        </w:numPr>
        <w:tabs>
          <w:tab w:val="left" w:pos="820"/>
          <w:tab w:val="left" w:pos="821"/>
        </w:tabs>
        <w:spacing w:before="0" w:line="252" w:lineRule="exact"/>
        <w:ind w:left="821" w:hanging="361"/>
        <w:rPr>
          <w:rFonts w:asciiTheme="minorHAnsi" w:hAnsiTheme="minorHAnsi" w:cstheme="minorHAnsi"/>
          <w:i/>
          <w:iCs/>
        </w:rPr>
      </w:pPr>
      <w:r w:rsidRPr="00DB5EC3">
        <w:rPr>
          <w:rFonts w:asciiTheme="minorHAnsi" w:hAnsiTheme="minorHAnsi" w:cstheme="minorHAnsi"/>
          <w:i/>
          <w:iCs/>
        </w:rPr>
        <w:t>Language</w:t>
      </w:r>
      <w:r w:rsidRPr="00DB5EC3">
        <w:rPr>
          <w:rFonts w:asciiTheme="minorHAnsi" w:hAnsiTheme="minorHAnsi" w:cstheme="minorHAnsi"/>
          <w:i/>
          <w:iCs/>
          <w:spacing w:val="-1"/>
        </w:rPr>
        <w:t xml:space="preserve"> </w:t>
      </w:r>
      <w:r w:rsidRPr="00DB5EC3">
        <w:rPr>
          <w:rFonts w:asciiTheme="minorHAnsi" w:hAnsiTheme="minorHAnsi" w:cstheme="minorHAnsi"/>
          <w:i/>
          <w:iCs/>
        </w:rPr>
        <w:t>certificate</w:t>
      </w:r>
      <w:r w:rsidRPr="00DB5EC3">
        <w:rPr>
          <w:rFonts w:asciiTheme="minorHAnsi" w:hAnsiTheme="minorHAnsi" w:cstheme="minorHAnsi"/>
          <w:i/>
          <w:iCs/>
          <w:spacing w:val="-1"/>
        </w:rPr>
        <w:t xml:space="preserve"> </w:t>
      </w:r>
      <w:r w:rsidRPr="00DB5EC3">
        <w:rPr>
          <w:rFonts w:asciiTheme="minorHAnsi" w:hAnsiTheme="minorHAnsi" w:cstheme="minorHAnsi"/>
          <w:i/>
          <w:iCs/>
        </w:rPr>
        <w:t>(If</w:t>
      </w:r>
      <w:r w:rsidRPr="00DB5EC3">
        <w:rPr>
          <w:rFonts w:asciiTheme="minorHAnsi" w:hAnsiTheme="minorHAnsi" w:cstheme="minorHAnsi"/>
          <w:i/>
          <w:iCs/>
          <w:spacing w:val="-3"/>
        </w:rPr>
        <w:t xml:space="preserve"> </w:t>
      </w:r>
      <w:r w:rsidRPr="00DB5EC3">
        <w:rPr>
          <w:rFonts w:asciiTheme="minorHAnsi" w:hAnsiTheme="minorHAnsi" w:cstheme="minorHAnsi"/>
          <w:i/>
          <w:iCs/>
        </w:rPr>
        <w:t>not</w:t>
      </w:r>
      <w:r w:rsidRPr="00DB5EC3">
        <w:rPr>
          <w:rFonts w:asciiTheme="minorHAnsi" w:hAnsiTheme="minorHAnsi" w:cstheme="minorHAnsi"/>
          <w:i/>
          <w:iCs/>
          <w:spacing w:val="-3"/>
        </w:rPr>
        <w:t xml:space="preserve"> </w:t>
      </w:r>
      <w:r w:rsidRPr="00DB5EC3">
        <w:rPr>
          <w:rFonts w:asciiTheme="minorHAnsi" w:hAnsiTheme="minorHAnsi" w:cstheme="minorHAnsi"/>
          <w:i/>
          <w:iCs/>
        </w:rPr>
        <w:t>already</w:t>
      </w:r>
      <w:r w:rsidRPr="00DB5EC3">
        <w:rPr>
          <w:rFonts w:asciiTheme="minorHAnsi" w:hAnsiTheme="minorHAnsi" w:cstheme="minorHAnsi"/>
          <w:i/>
          <w:iCs/>
          <w:spacing w:val="-2"/>
        </w:rPr>
        <w:t xml:space="preserve"> </w:t>
      </w:r>
      <w:r w:rsidRPr="00DB5EC3">
        <w:rPr>
          <w:rFonts w:asciiTheme="minorHAnsi" w:hAnsiTheme="minorHAnsi" w:cstheme="minorHAnsi"/>
          <w:i/>
          <w:iCs/>
        </w:rPr>
        <w:t>present</w:t>
      </w:r>
      <w:r w:rsidRPr="00DB5EC3">
        <w:rPr>
          <w:rFonts w:asciiTheme="minorHAnsi" w:hAnsiTheme="minorHAnsi" w:cstheme="minorHAnsi"/>
          <w:i/>
          <w:iCs/>
          <w:spacing w:val="-3"/>
        </w:rPr>
        <w:t xml:space="preserve"> </w:t>
      </w:r>
      <w:r w:rsidRPr="00DB5EC3">
        <w:rPr>
          <w:rFonts w:asciiTheme="minorHAnsi" w:hAnsiTheme="minorHAnsi" w:cstheme="minorHAnsi"/>
          <w:i/>
          <w:iCs/>
        </w:rPr>
        <w:t>as an</w:t>
      </w:r>
      <w:r w:rsidRPr="00DB5EC3">
        <w:rPr>
          <w:rFonts w:asciiTheme="minorHAnsi" w:hAnsiTheme="minorHAnsi" w:cstheme="minorHAnsi"/>
          <w:i/>
          <w:iCs/>
          <w:spacing w:val="-2"/>
        </w:rPr>
        <w:t xml:space="preserve"> </w:t>
      </w:r>
      <w:r w:rsidRPr="00DB5EC3">
        <w:rPr>
          <w:rFonts w:asciiTheme="minorHAnsi" w:hAnsiTheme="minorHAnsi" w:cstheme="minorHAnsi"/>
          <w:i/>
          <w:iCs/>
        </w:rPr>
        <w:t>exam</w:t>
      </w:r>
      <w:r w:rsidRPr="00DB5EC3">
        <w:rPr>
          <w:rFonts w:asciiTheme="minorHAnsi" w:hAnsiTheme="minorHAnsi" w:cstheme="minorHAnsi"/>
          <w:i/>
          <w:iCs/>
          <w:spacing w:val="-1"/>
        </w:rPr>
        <w:t xml:space="preserve"> </w:t>
      </w:r>
      <w:r w:rsidRPr="00DB5EC3">
        <w:rPr>
          <w:rFonts w:asciiTheme="minorHAnsi" w:hAnsiTheme="minorHAnsi" w:cstheme="minorHAnsi"/>
          <w:i/>
          <w:iCs/>
        </w:rPr>
        <w:t>in</w:t>
      </w:r>
      <w:r w:rsidRPr="00DB5EC3">
        <w:rPr>
          <w:rFonts w:asciiTheme="minorHAnsi" w:hAnsiTheme="minorHAnsi" w:cstheme="minorHAnsi"/>
          <w:i/>
          <w:iCs/>
          <w:spacing w:val="-2"/>
        </w:rPr>
        <w:t xml:space="preserve"> </w:t>
      </w:r>
      <w:r w:rsidRPr="00DB5EC3">
        <w:rPr>
          <w:rFonts w:asciiTheme="minorHAnsi" w:hAnsiTheme="minorHAnsi" w:cstheme="minorHAnsi"/>
          <w:i/>
          <w:iCs/>
        </w:rPr>
        <w:t>the</w:t>
      </w:r>
      <w:r w:rsidRPr="00DB5EC3">
        <w:rPr>
          <w:rFonts w:asciiTheme="minorHAnsi" w:hAnsiTheme="minorHAnsi" w:cstheme="minorHAnsi"/>
          <w:i/>
          <w:iCs/>
          <w:spacing w:val="-2"/>
        </w:rPr>
        <w:t xml:space="preserve"> </w:t>
      </w:r>
      <w:r w:rsidRPr="00DB5EC3">
        <w:rPr>
          <w:rFonts w:asciiTheme="minorHAnsi" w:hAnsiTheme="minorHAnsi" w:cstheme="minorHAnsi"/>
          <w:i/>
          <w:iCs/>
        </w:rPr>
        <w:t>Transcript</w:t>
      </w:r>
      <w:r w:rsidRPr="00DB5EC3">
        <w:rPr>
          <w:rFonts w:asciiTheme="minorHAnsi" w:hAnsiTheme="minorHAnsi" w:cstheme="minorHAnsi"/>
          <w:i/>
          <w:iCs/>
          <w:spacing w:val="-4"/>
        </w:rPr>
        <w:t xml:space="preserve"> </w:t>
      </w:r>
      <w:r w:rsidRPr="00DB5EC3">
        <w:rPr>
          <w:rFonts w:asciiTheme="minorHAnsi" w:hAnsiTheme="minorHAnsi" w:cstheme="minorHAnsi"/>
          <w:i/>
          <w:iCs/>
        </w:rPr>
        <w:t>of</w:t>
      </w:r>
      <w:r w:rsidRPr="00DB5EC3">
        <w:rPr>
          <w:rFonts w:asciiTheme="minorHAnsi" w:hAnsiTheme="minorHAnsi" w:cstheme="minorHAnsi"/>
          <w:i/>
          <w:iCs/>
          <w:spacing w:val="-3"/>
        </w:rPr>
        <w:t xml:space="preserve"> </w:t>
      </w:r>
      <w:r w:rsidRPr="00DB5EC3">
        <w:rPr>
          <w:rFonts w:asciiTheme="minorHAnsi" w:hAnsiTheme="minorHAnsi" w:cstheme="minorHAnsi"/>
          <w:i/>
          <w:iCs/>
        </w:rPr>
        <w:t>Records</w:t>
      </w:r>
      <w:proofErr w:type="gramStart"/>
      <w:r w:rsidRPr="00DB5EC3">
        <w:rPr>
          <w:rFonts w:asciiTheme="minorHAnsi" w:hAnsiTheme="minorHAnsi" w:cstheme="minorHAnsi"/>
          <w:i/>
          <w:iCs/>
        </w:rPr>
        <w:t>);</w:t>
      </w:r>
      <w:proofErr w:type="gramEnd"/>
    </w:p>
    <w:p w14:paraId="06B104AC" w14:textId="77777777" w:rsidR="00B46F26" w:rsidRPr="00DB5EC3" w:rsidRDefault="00BE1B72">
      <w:pPr>
        <w:pStyle w:val="Paragrafoelenco"/>
        <w:numPr>
          <w:ilvl w:val="0"/>
          <w:numId w:val="1"/>
        </w:numPr>
        <w:tabs>
          <w:tab w:val="left" w:pos="820"/>
          <w:tab w:val="left" w:pos="821"/>
        </w:tabs>
        <w:ind w:left="821" w:hanging="361"/>
        <w:rPr>
          <w:rFonts w:asciiTheme="minorHAnsi" w:hAnsiTheme="minorHAnsi" w:cstheme="minorHAnsi"/>
          <w:i/>
          <w:iCs/>
        </w:rPr>
      </w:pPr>
      <w:r w:rsidRPr="00DB5EC3">
        <w:rPr>
          <w:rFonts w:asciiTheme="minorHAnsi" w:hAnsiTheme="minorHAnsi" w:cstheme="minorHAnsi"/>
          <w:i/>
          <w:iCs/>
        </w:rPr>
        <w:t>Motivation</w:t>
      </w:r>
      <w:r w:rsidRPr="00DB5EC3">
        <w:rPr>
          <w:rFonts w:asciiTheme="minorHAnsi" w:hAnsiTheme="minorHAnsi" w:cstheme="minorHAnsi"/>
          <w:i/>
          <w:iCs/>
          <w:spacing w:val="-5"/>
        </w:rPr>
        <w:t xml:space="preserve"> </w:t>
      </w:r>
      <w:r w:rsidRPr="00DB5EC3">
        <w:rPr>
          <w:rFonts w:asciiTheme="minorHAnsi" w:hAnsiTheme="minorHAnsi" w:cstheme="minorHAnsi"/>
          <w:i/>
          <w:iCs/>
        </w:rPr>
        <w:t>letter</w:t>
      </w:r>
      <w:r w:rsidRPr="00DB5EC3">
        <w:rPr>
          <w:rFonts w:asciiTheme="minorHAnsi" w:hAnsiTheme="minorHAnsi" w:cstheme="minorHAnsi"/>
          <w:i/>
          <w:iCs/>
          <w:spacing w:val="-3"/>
        </w:rPr>
        <w:t xml:space="preserve"> </w:t>
      </w:r>
      <w:r w:rsidRPr="00DB5EC3">
        <w:rPr>
          <w:rFonts w:asciiTheme="minorHAnsi" w:hAnsiTheme="minorHAnsi" w:cstheme="minorHAnsi"/>
          <w:i/>
          <w:iCs/>
        </w:rPr>
        <w:t>(containing,</w:t>
      </w:r>
      <w:r w:rsidRPr="00DB5EC3">
        <w:rPr>
          <w:rFonts w:asciiTheme="minorHAnsi" w:hAnsiTheme="minorHAnsi" w:cstheme="minorHAnsi"/>
          <w:i/>
          <w:iCs/>
          <w:spacing w:val="-2"/>
        </w:rPr>
        <w:t xml:space="preserve"> </w:t>
      </w:r>
      <w:r w:rsidRPr="00DB5EC3">
        <w:rPr>
          <w:rFonts w:asciiTheme="minorHAnsi" w:hAnsiTheme="minorHAnsi" w:cstheme="minorHAnsi"/>
          <w:i/>
          <w:iCs/>
        </w:rPr>
        <w:t>if</w:t>
      </w:r>
      <w:r w:rsidRPr="00DB5EC3">
        <w:rPr>
          <w:rFonts w:asciiTheme="minorHAnsi" w:hAnsiTheme="minorHAnsi" w:cstheme="minorHAnsi"/>
          <w:i/>
          <w:iCs/>
          <w:spacing w:val="-5"/>
        </w:rPr>
        <w:t xml:space="preserve"> </w:t>
      </w:r>
      <w:r w:rsidRPr="00DB5EC3">
        <w:rPr>
          <w:rFonts w:asciiTheme="minorHAnsi" w:hAnsiTheme="minorHAnsi" w:cstheme="minorHAnsi"/>
          <w:i/>
          <w:iCs/>
        </w:rPr>
        <w:t>applicable,</w:t>
      </w:r>
      <w:r w:rsidRPr="00DB5EC3">
        <w:rPr>
          <w:rFonts w:asciiTheme="minorHAnsi" w:hAnsiTheme="minorHAnsi" w:cstheme="minorHAnsi"/>
          <w:i/>
          <w:iCs/>
          <w:spacing w:val="-4"/>
        </w:rPr>
        <w:t xml:space="preserve"> </w:t>
      </w:r>
      <w:r w:rsidRPr="00DB5EC3">
        <w:rPr>
          <w:rFonts w:asciiTheme="minorHAnsi" w:hAnsiTheme="minorHAnsi" w:cstheme="minorHAnsi"/>
          <w:i/>
          <w:iCs/>
        </w:rPr>
        <w:t>previous</w:t>
      </w:r>
      <w:r w:rsidRPr="00DB5EC3">
        <w:rPr>
          <w:rFonts w:asciiTheme="minorHAnsi" w:hAnsiTheme="minorHAnsi" w:cstheme="minorHAnsi"/>
          <w:i/>
          <w:iCs/>
          <w:spacing w:val="-3"/>
        </w:rPr>
        <w:t xml:space="preserve"> </w:t>
      </w:r>
      <w:r w:rsidRPr="00DB5EC3">
        <w:rPr>
          <w:rFonts w:asciiTheme="minorHAnsi" w:hAnsiTheme="minorHAnsi" w:cstheme="minorHAnsi"/>
          <w:i/>
          <w:iCs/>
        </w:rPr>
        <w:t>experiences</w:t>
      </w:r>
      <w:r w:rsidRPr="00DB5EC3">
        <w:rPr>
          <w:rFonts w:asciiTheme="minorHAnsi" w:hAnsiTheme="minorHAnsi" w:cstheme="minorHAnsi"/>
          <w:i/>
          <w:iCs/>
          <w:spacing w:val="-1"/>
        </w:rPr>
        <w:t xml:space="preserve"> </w:t>
      </w:r>
      <w:r w:rsidRPr="00DB5EC3">
        <w:rPr>
          <w:rFonts w:asciiTheme="minorHAnsi" w:hAnsiTheme="minorHAnsi" w:cstheme="minorHAnsi"/>
          <w:i/>
          <w:iCs/>
        </w:rPr>
        <w:t>abroad</w:t>
      </w:r>
      <w:proofErr w:type="gramStart"/>
      <w:r w:rsidRPr="00DB5EC3">
        <w:rPr>
          <w:rFonts w:asciiTheme="minorHAnsi" w:hAnsiTheme="minorHAnsi" w:cstheme="minorHAnsi"/>
          <w:i/>
          <w:iCs/>
        </w:rPr>
        <w:t>);</w:t>
      </w:r>
      <w:proofErr w:type="gramEnd"/>
    </w:p>
    <w:p w14:paraId="162E8432" w14:textId="713B727F" w:rsidR="008D061B" w:rsidRPr="00DB5EC3" w:rsidRDefault="008D061B">
      <w:pPr>
        <w:pStyle w:val="Paragrafoelenco"/>
        <w:numPr>
          <w:ilvl w:val="0"/>
          <w:numId w:val="1"/>
        </w:numPr>
        <w:tabs>
          <w:tab w:val="left" w:pos="820"/>
          <w:tab w:val="left" w:pos="821"/>
        </w:tabs>
        <w:ind w:left="821" w:hanging="361"/>
        <w:rPr>
          <w:rFonts w:asciiTheme="minorHAnsi" w:hAnsiTheme="minorHAnsi" w:cstheme="minorHAnsi"/>
          <w:i/>
          <w:iCs/>
        </w:rPr>
      </w:pPr>
      <w:r w:rsidRPr="00DB5EC3">
        <w:rPr>
          <w:rFonts w:asciiTheme="minorHAnsi" w:hAnsiTheme="minorHAnsi" w:cstheme="minorHAnsi"/>
          <w:i/>
          <w:iCs/>
        </w:rPr>
        <w:t>CV</w:t>
      </w:r>
    </w:p>
    <w:p w14:paraId="3F4CABC2" w14:textId="6204B9C1" w:rsidR="008D061B" w:rsidRPr="00DB5EC3" w:rsidRDefault="00BE1B72" w:rsidP="00D553B7">
      <w:pPr>
        <w:pStyle w:val="Paragrafoelenco"/>
        <w:numPr>
          <w:ilvl w:val="0"/>
          <w:numId w:val="1"/>
        </w:numPr>
        <w:tabs>
          <w:tab w:val="left" w:pos="820"/>
          <w:tab w:val="left" w:pos="821"/>
        </w:tabs>
        <w:ind w:left="821" w:hanging="361"/>
        <w:rPr>
          <w:rFonts w:asciiTheme="minorHAnsi" w:hAnsiTheme="minorHAnsi" w:cstheme="minorHAnsi"/>
          <w:i/>
          <w:iCs/>
        </w:rPr>
      </w:pPr>
      <w:r w:rsidRPr="00DB5EC3">
        <w:rPr>
          <w:rFonts w:asciiTheme="minorHAnsi" w:hAnsiTheme="minorHAnsi" w:cstheme="minorHAnsi"/>
          <w:i/>
          <w:iCs/>
        </w:rPr>
        <w:t>Other</w:t>
      </w:r>
      <w:r w:rsidRPr="00DB5EC3">
        <w:rPr>
          <w:rFonts w:asciiTheme="minorHAnsi" w:hAnsiTheme="minorHAnsi" w:cstheme="minorHAnsi"/>
          <w:i/>
          <w:iCs/>
          <w:spacing w:val="-4"/>
        </w:rPr>
        <w:t xml:space="preserve"> </w:t>
      </w:r>
      <w:r w:rsidRPr="00DB5EC3">
        <w:rPr>
          <w:rFonts w:asciiTheme="minorHAnsi" w:hAnsiTheme="minorHAnsi" w:cstheme="minorHAnsi"/>
          <w:i/>
          <w:iCs/>
        </w:rPr>
        <w:t>documents</w:t>
      </w:r>
      <w:r w:rsidRPr="00DB5EC3">
        <w:rPr>
          <w:rFonts w:asciiTheme="minorHAnsi" w:hAnsiTheme="minorHAnsi" w:cstheme="minorHAnsi"/>
          <w:i/>
          <w:iCs/>
          <w:spacing w:val="-4"/>
        </w:rPr>
        <w:t xml:space="preserve"> </w:t>
      </w:r>
      <w:r w:rsidRPr="00DB5EC3">
        <w:rPr>
          <w:rFonts w:asciiTheme="minorHAnsi" w:hAnsiTheme="minorHAnsi" w:cstheme="minorHAnsi"/>
          <w:i/>
          <w:iCs/>
        </w:rPr>
        <w:t>and</w:t>
      </w:r>
      <w:r w:rsidRPr="00DB5EC3">
        <w:rPr>
          <w:rFonts w:asciiTheme="minorHAnsi" w:hAnsiTheme="minorHAnsi" w:cstheme="minorHAnsi"/>
          <w:i/>
          <w:iCs/>
          <w:spacing w:val="-4"/>
        </w:rPr>
        <w:t xml:space="preserve"> </w:t>
      </w:r>
      <w:r w:rsidRPr="00DB5EC3">
        <w:rPr>
          <w:rFonts w:asciiTheme="minorHAnsi" w:hAnsiTheme="minorHAnsi" w:cstheme="minorHAnsi"/>
          <w:i/>
          <w:iCs/>
        </w:rPr>
        <w:t>certificates</w:t>
      </w:r>
      <w:r w:rsidRPr="00DB5EC3">
        <w:rPr>
          <w:rFonts w:asciiTheme="minorHAnsi" w:hAnsiTheme="minorHAnsi" w:cstheme="minorHAnsi"/>
          <w:i/>
          <w:iCs/>
          <w:spacing w:val="-3"/>
        </w:rPr>
        <w:t xml:space="preserve"> </w:t>
      </w:r>
      <w:r w:rsidRPr="00DB5EC3">
        <w:rPr>
          <w:rFonts w:asciiTheme="minorHAnsi" w:hAnsiTheme="minorHAnsi" w:cstheme="minorHAnsi"/>
          <w:i/>
          <w:iCs/>
        </w:rPr>
        <w:t>(optional).</w:t>
      </w:r>
      <w:bookmarkStart w:id="46" w:name="Selection_criteria_and_procedures"/>
      <w:bookmarkStart w:id="47" w:name="_bookmark23"/>
      <w:bookmarkEnd w:id="46"/>
      <w:bookmarkEnd w:id="47"/>
    </w:p>
    <w:p w14:paraId="1824F27D" w14:textId="77777777" w:rsidR="00DB5EC3" w:rsidRDefault="00DB5EC3">
      <w:pPr>
        <w:rPr>
          <w:rFonts w:asciiTheme="minorHAnsi" w:eastAsia="Arial" w:hAnsiTheme="minorHAnsi" w:cstheme="minorHAnsi"/>
          <w:b/>
          <w:bCs/>
          <w:color w:val="FF0000"/>
          <w:sz w:val="32"/>
          <w:szCs w:val="32"/>
        </w:rPr>
      </w:pPr>
      <w:bookmarkStart w:id="48" w:name="_Toc162949356"/>
      <w:r>
        <w:rPr>
          <w:rFonts w:asciiTheme="minorHAnsi" w:hAnsiTheme="minorHAnsi" w:cstheme="minorHAnsi"/>
          <w:color w:val="FF0000"/>
        </w:rPr>
        <w:br w:type="page"/>
      </w:r>
    </w:p>
    <w:p w14:paraId="47B81980" w14:textId="0B5D5F7D" w:rsidR="00B46F26" w:rsidRPr="00DB5EC3" w:rsidRDefault="00BE1B72" w:rsidP="00DB5EC3">
      <w:pPr>
        <w:pStyle w:val="Titolo1"/>
        <w:ind w:left="0"/>
        <w:rPr>
          <w:rFonts w:asciiTheme="minorHAnsi" w:hAnsiTheme="minorHAnsi" w:cstheme="minorHAnsi"/>
          <w:color w:val="FF0000"/>
        </w:rPr>
      </w:pPr>
      <w:r w:rsidRPr="00DB5EC3">
        <w:rPr>
          <w:rFonts w:asciiTheme="minorHAnsi" w:hAnsiTheme="minorHAnsi" w:cstheme="minorHAnsi"/>
          <w:color w:val="FF0000"/>
        </w:rPr>
        <w:lastRenderedPageBreak/>
        <w:t>Selection</w:t>
      </w:r>
      <w:r w:rsidRPr="00DB5EC3">
        <w:rPr>
          <w:rFonts w:asciiTheme="minorHAnsi" w:hAnsiTheme="minorHAnsi" w:cstheme="minorHAnsi"/>
          <w:color w:val="FF0000"/>
          <w:spacing w:val="-7"/>
        </w:rPr>
        <w:t xml:space="preserve"> </w:t>
      </w:r>
      <w:r w:rsidRPr="00DB5EC3">
        <w:rPr>
          <w:rFonts w:asciiTheme="minorHAnsi" w:hAnsiTheme="minorHAnsi" w:cstheme="minorHAnsi"/>
          <w:color w:val="FF0000"/>
        </w:rPr>
        <w:t>criteria</w:t>
      </w:r>
      <w:r w:rsidRPr="00DB5EC3">
        <w:rPr>
          <w:rFonts w:asciiTheme="minorHAnsi" w:hAnsiTheme="minorHAnsi" w:cstheme="minorHAnsi"/>
          <w:color w:val="FF0000"/>
          <w:spacing w:val="-3"/>
        </w:rPr>
        <w:t xml:space="preserve"> </w:t>
      </w:r>
      <w:r w:rsidRPr="00DB5EC3">
        <w:rPr>
          <w:rFonts w:asciiTheme="minorHAnsi" w:hAnsiTheme="minorHAnsi" w:cstheme="minorHAnsi"/>
          <w:color w:val="FF0000"/>
        </w:rPr>
        <w:t>and</w:t>
      </w:r>
      <w:r w:rsidRPr="00DB5EC3">
        <w:rPr>
          <w:rFonts w:asciiTheme="minorHAnsi" w:hAnsiTheme="minorHAnsi" w:cstheme="minorHAnsi"/>
          <w:color w:val="FF0000"/>
          <w:spacing w:val="-7"/>
        </w:rPr>
        <w:t xml:space="preserve"> </w:t>
      </w:r>
      <w:r w:rsidRPr="00DB5EC3">
        <w:rPr>
          <w:rFonts w:asciiTheme="minorHAnsi" w:hAnsiTheme="minorHAnsi" w:cstheme="minorHAnsi"/>
          <w:color w:val="FF0000"/>
        </w:rPr>
        <w:t>procedures</w:t>
      </w:r>
      <w:bookmarkEnd w:id="48"/>
    </w:p>
    <w:p w14:paraId="37416635" w14:textId="77777777" w:rsidR="00DB5EC3" w:rsidRPr="00DB5EC3" w:rsidRDefault="00DB5EC3" w:rsidP="00805B98">
      <w:pPr>
        <w:pStyle w:val="Corpotesto"/>
        <w:spacing w:before="13" w:line="261" w:lineRule="auto"/>
        <w:ind w:right="108"/>
        <w:jc w:val="both"/>
        <w:rPr>
          <w:rFonts w:asciiTheme="minorHAnsi" w:hAnsiTheme="minorHAnsi" w:cstheme="minorHAnsi"/>
          <w:sz w:val="22"/>
          <w:szCs w:val="22"/>
        </w:rPr>
      </w:pPr>
      <w:r w:rsidRPr="00DB5EC3">
        <w:rPr>
          <w:rFonts w:asciiTheme="minorHAnsi" w:hAnsiTheme="minorHAnsi" w:cstheme="minorHAnsi"/>
          <w:sz w:val="22"/>
          <w:szCs w:val="22"/>
        </w:rPr>
        <w:t>The Commission responsible for selecting candidates is composed as follows:</w:t>
      </w:r>
    </w:p>
    <w:p w14:paraId="496D81A9" w14:textId="74170F13" w:rsidR="00DB5EC3" w:rsidRPr="00DB5EC3" w:rsidRDefault="00DB5EC3" w:rsidP="00805B98">
      <w:pPr>
        <w:pStyle w:val="Corpotesto"/>
        <w:spacing w:before="13" w:line="261" w:lineRule="auto"/>
        <w:ind w:right="108"/>
        <w:jc w:val="both"/>
        <w:rPr>
          <w:rFonts w:asciiTheme="minorHAnsi" w:hAnsiTheme="minorHAnsi" w:cstheme="minorHAnsi"/>
          <w:sz w:val="22"/>
          <w:szCs w:val="22"/>
          <w:lang w:val="it-IT"/>
        </w:rPr>
      </w:pPr>
      <w:r w:rsidRPr="00DB5EC3">
        <w:rPr>
          <w:rFonts w:asciiTheme="minorHAnsi" w:hAnsiTheme="minorHAnsi" w:cstheme="minorHAnsi"/>
          <w:sz w:val="22"/>
          <w:szCs w:val="22"/>
          <w:lang w:val="it-IT"/>
        </w:rPr>
        <w:t>(</w:t>
      </w:r>
      <w:proofErr w:type="spellStart"/>
      <w:r w:rsidRPr="00DB5EC3">
        <w:rPr>
          <w:rFonts w:asciiTheme="minorHAnsi" w:hAnsiTheme="minorHAnsi" w:cstheme="minorHAnsi"/>
          <w:sz w:val="22"/>
          <w:szCs w:val="22"/>
          <w:lang w:val="it-IT"/>
        </w:rPr>
        <w:t>President</w:t>
      </w:r>
      <w:proofErr w:type="spellEnd"/>
      <w:r w:rsidRPr="00DB5EC3">
        <w:rPr>
          <w:rFonts w:asciiTheme="minorHAnsi" w:hAnsiTheme="minorHAnsi" w:cstheme="minorHAnsi"/>
          <w:sz w:val="22"/>
          <w:szCs w:val="22"/>
          <w:lang w:val="it-IT"/>
        </w:rPr>
        <w:t xml:space="preserve">) </w:t>
      </w:r>
      <w:r w:rsidRPr="00DB5EC3">
        <w:rPr>
          <w:rFonts w:asciiTheme="minorHAnsi" w:hAnsiTheme="minorHAnsi" w:cstheme="minorHAnsi"/>
          <w:sz w:val="22"/>
          <w:szCs w:val="22"/>
          <w:lang w:val="it-IT"/>
        </w:rPr>
        <w:tab/>
        <w:t>Prof. Fabio Sonvico</w:t>
      </w:r>
    </w:p>
    <w:p w14:paraId="09141BB2" w14:textId="151F965F" w:rsidR="00DB5EC3" w:rsidRPr="00DB5EC3" w:rsidRDefault="00DB5EC3" w:rsidP="00805B98">
      <w:pPr>
        <w:pStyle w:val="Corpotesto"/>
        <w:spacing w:before="13" w:line="261" w:lineRule="auto"/>
        <w:ind w:right="108"/>
        <w:jc w:val="both"/>
        <w:rPr>
          <w:rFonts w:asciiTheme="minorHAnsi" w:hAnsiTheme="minorHAnsi" w:cstheme="minorHAnsi"/>
          <w:sz w:val="22"/>
          <w:szCs w:val="22"/>
          <w:lang w:val="it-IT"/>
        </w:rPr>
      </w:pPr>
      <w:r w:rsidRPr="00DB5EC3">
        <w:rPr>
          <w:rFonts w:asciiTheme="minorHAnsi" w:hAnsiTheme="minorHAnsi" w:cstheme="minorHAnsi"/>
          <w:sz w:val="22"/>
          <w:szCs w:val="22"/>
          <w:lang w:val="it-IT"/>
        </w:rPr>
        <w:t>(</w:t>
      </w:r>
      <w:proofErr w:type="spellStart"/>
      <w:r w:rsidRPr="00DB5EC3">
        <w:rPr>
          <w:rFonts w:asciiTheme="minorHAnsi" w:hAnsiTheme="minorHAnsi" w:cstheme="minorHAnsi"/>
          <w:sz w:val="22"/>
          <w:szCs w:val="22"/>
          <w:lang w:val="it-IT"/>
        </w:rPr>
        <w:t>Member</w:t>
      </w:r>
      <w:proofErr w:type="spellEnd"/>
      <w:r w:rsidRPr="00DB5EC3">
        <w:rPr>
          <w:rFonts w:asciiTheme="minorHAnsi" w:hAnsiTheme="minorHAnsi" w:cstheme="minorHAnsi"/>
          <w:sz w:val="22"/>
          <w:szCs w:val="22"/>
          <w:lang w:val="it-IT"/>
        </w:rPr>
        <w:t xml:space="preserve">) </w:t>
      </w:r>
      <w:r w:rsidRPr="00DB5EC3">
        <w:rPr>
          <w:rFonts w:asciiTheme="minorHAnsi" w:hAnsiTheme="minorHAnsi" w:cstheme="minorHAnsi"/>
          <w:sz w:val="22"/>
          <w:szCs w:val="22"/>
          <w:lang w:val="it-IT"/>
        </w:rPr>
        <w:tab/>
        <w:t>Prof. Ilaria Zanotti</w:t>
      </w:r>
    </w:p>
    <w:p w14:paraId="63773355" w14:textId="38E23808" w:rsidR="00DB5EC3" w:rsidRPr="00791A14" w:rsidRDefault="00DB5EC3" w:rsidP="00805B98">
      <w:pPr>
        <w:pStyle w:val="Corpotesto"/>
        <w:spacing w:before="13" w:line="261" w:lineRule="auto"/>
        <w:ind w:right="108"/>
        <w:jc w:val="both"/>
        <w:rPr>
          <w:rFonts w:asciiTheme="minorHAnsi" w:hAnsiTheme="minorHAnsi" w:cstheme="minorHAnsi"/>
          <w:sz w:val="22"/>
          <w:szCs w:val="22"/>
          <w:lang w:val="it-IT"/>
        </w:rPr>
      </w:pPr>
      <w:r w:rsidRPr="00791A14">
        <w:rPr>
          <w:rFonts w:asciiTheme="minorHAnsi" w:hAnsiTheme="minorHAnsi" w:cstheme="minorHAnsi"/>
          <w:sz w:val="22"/>
          <w:szCs w:val="22"/>
          <w:lang w:val="it-IT"/>
        </w:rPr>
        <w:t>(</w:t>
      </w:r>
      <w:proofErr w:type="spellStart"/>
      <w:r w:rsidRPr="00791A14">
        <w:rPr>
          <w:rFonts w:asciiTheme="minorHAnsi" w:hAnsiTheme="minorHAnsi" w:cstheme="minorHAnsi"/>
          <w:sz w:val="22"/>
          <w:szCs w:val="22"/>
          <w:lang w:val="it-IT"/>
        </w:rPr>
        <w:t>Member</w:t>
      </w:r>
      <w:proofErr w:type="spellEnd"/>
      <w:r w:rsidRPr="00791A14">
        <w:rPr>
          <w:rFonts w:asciiTheme="minorHAnsi" w:hAnsiTheme="minorHAnsi" w:cstheme="minorHAnsi"/>
          <w:sz w:val="22"/>
          <w:szCs w:val="22"/>
          <w:lang w:val="it-IT"/>
        </w:rPr>
        <w:t xml:space="preserve">) </w:t>
      </w:r>
      <w:r w:rsidRPr="00791A14">
        <w:rPr>
          <w:rFonts w:asciiTheme="minorHAnsi" w:hAnsiTheme="minorHAnsi" w:cstheme="minorHAnsi"/>
          <w:sz w:val="22"/>
          <w:szCs w:val="22"/>
          <w:lang w:val="it-IT"/>
        </w:rPr>
        <w:tab/>
        <w:t>Prof. Marco Pieroni</w:t>
      </w:r>
    </w:p>
    <w:p w14:paraId="356F66A3" w14:textId="19069A85" w:rsidR="00891268" w:rsidRPr="00791A14" w:rsidRDefault="00756017" w:rsidP="00805B98">
      <w:pPr>
        <w:pStyle w:val="Corpotesto"/>
        <w:spacing w:before="13" w:line="261" w:lineRule="auto"/>
        <w:ind w:right="108"/>
        <w:jc w:val="both"/>
        <w:rPr>
          <w:rFonts w:asciiTheme="minorHAnsi" w:hAnsiTheme="minorHAnsi" w:cstheme="minorHAnsi"/>
          <w:sz w:val="22"/>
          <w:szCs w:val="22"/>
          <w:lang w:val="it-IT"/>
        </w:rPr>
      </w:pPr>
      <w:r w:rsidRPr="00791A14">
        <w:rPr>
          <w:rFonts w:asciiTheme="minorHAnsi" w:hAnsiTheme="minorHAnsi" w:cstheme="minorHAnsi"/>
          <w:sz w:val="22"/>
          <w:szCs w:val="22"/>
          <w:lang w:val="it-IT"/>
        </w:rPr>
        <w:t>(</w:t>
      </w:r>
      <w:proofErr w:type="spellStart"/>
      <w:r w:rsidRPr="00791A14">
        <w:rPr>
          <w:rFonts w:asciiTheme="minorHAnsi" w:hAnsiTheme="minorHAnsi" w:cstheme="minorHAnsi"/>
          <w:sz w:val="22"/>
          <w:szCs w:val="22"/>
          <w:lang w:val="it-IT"/>
        </w:rPr>
        <w:t>Member</w:t>
      </w:r>
      <w:proofErr w:type="spellEnd"/>
      <w:r w:rsidRPr="00791A14">
        <w:rPr>
          <w:rFonts w:asciiTheme="minorHAnsi" w:hAnsiTheme="minorHAnsi" w:cstheme="minorHAnsi"/>
          <w:sz w:val="22"/>
          <w:szCs w:val="22"/>
          <w:lang w:val="it-IT"/>
        </w:rPr>
        <w:t>)</w:t>
      </w:r>
      <w:r w:rsidRPr="00791A14">
        <w:rPr>
          <w:rFonts w:asciiTheme="minorHAnsi" w:hAnsiTheme="minorHAnsi" w:cstheme="minorHAnsi"/>
          <w:sz w:val="22"/>
          <w:szCs w:val="22"/>
          <w:lang w:val="it-IT"/>
        </w:rPr>
        <w:tab/>
        <w:t>Prof Stefano Bruno</w:t>
      </w:r>
    </w:p>
    <w:p w14:paraId="39458A7F" w14:textId="5F47218C" w:rsidR="00756017" w:rsidRPr="00791A14" w:rsidRDefault="009612BC" w:rsidP="00805B98">
      <w:pPr>
        <w:pStyle w:val="Corpotesto"/>
        <w:spacing w:before="13" w:line="261" w:lineRule="auto"/>
        <w:ind w:right="108"/>
        <w:jc w:val="both"/>
        <w:rPr>
          <w:rFonts w:asciiTheme="minorHAnsi" w:hAnsiTheme="minorHAnsi" w:cstheme="minorHAnsi"/>
          <w:sz w:val="22"/>
          <w:szCs w:val="22"/>
        </w:rPr>
      </w:pPr>
      <w:r w:rsidRPr="00791A14">
        <w:rPr>
          <w:rFonts w:asciiTheme="minorHAnsi" w:hAnsiTheme="minorHAnsi" w:cstheme="minorHAnsi"/>
          <w:sz w:val="22"/>
          <w:szCs w:val="22"/>
        </w:rPr>
        <w:t>(</w:t>
      </w:r>
      <w:r w:rsidR="00756017" w:rsidRPr="00791A14">
        <w:rPr>
          <w:rFonts w:asciiTheme="minorHAnsi" w:hAnsiTheme="minorHAnsi" w:cstheme="minorHAnsi"/>
          <w:sz w:val="22"/>
          <w:szCs w:val="22"/>
        </w:rPr>
        <w:t>Member</w:t>
      </w:r>
      <w:r w:rsidRPr="00791A14">
        <w:rPr>
          <w:rFonts w:asciiTheme="minorHAnsi" w:hAnsiTheme="minorHAnsi" w:cstheme="minorHAnsi"/>
          <w:sz w:val="22"/>
          <w:szCs w:val="22"/>
        </w:rPr>
        <w:t>)</w:t>
      </w:r>
      <w:r w:rsidR="00756017" w:rsidRPr="00791A14">
        <w:rPr>
          <w:rFonts w:asciiTheme="minorHAnsi" w:hAnsiTheme="minorHAnsi" w:cstheme="minorHAnsi"/>
          <w:sz w:val="22"/>
          <w:szCs w:val="22"/>
        </w:rPr>
        <w:tab/>
        <w:t xml:space="preserve">Prof Silvia </w:t>
      </w:r>
      <w:proofErr w:type="spellStart"/>
      <w:r w:rsidR="00756017" w:rsidRPr="00791A14">
        <w:rPr>
          <w:rFonts w:asciiTheme="minorHAnsi" w:hAnsiTheme="minorHAnsi" w:cstheme="minorHAnsi"/>
          <w:sz w:val="22"/>
          <w:szCs w:val="22"/>
        </w:rPr>
        <w:t>Pescina</w:t>
      </w:r>
      <w:proofErr w:type="spellEnd"/>
    </w:p>
    <w:p w14:paraId="1B01C99B" w14:textId="77777777" w:rsidR="00857AEB" w:rsidRDefault="00DB5EC3" w:rsidP="00AC77C2">
      <w:pPr>
        <w:pStyle w:val="Corpotesto"/>
        <w:spacing w:before="13" w:line="261" w:lineRule="auto"/>
        <w:ind w:right="108"/>
        <w:jc w:val="both"/>
        <w:rPr>
          <w:rFonts w:asciiTheme="minorHAnsi" w:hAnsiTheme="minorHAnsi" w:cstheme="minorHAnsi"/>
          <w:sz w:val="22"/>
          <w:szCs w:val="22"/>
        </w:rPr>
      </w:pPr>
      <w:r w:rsidRPr="00DB5EC3">
        <w:rPr>
          <w:rFonts w:asciiTheme="minorHAnsi" w:hAnsiTheme="minorHAnsi" w:cstheme="minorHAnsi"/>
          <w:sz w:val="22"/>
          <w:szCs w:val="22"/>
        </w:rPr>
        <w:t xml:space="preserve">There are </w:t>
      </w:r>
      <w:r w:rsidR="00756017">
        <w:rPr>
          <w:rFonts w:asciiTheme="minorHAnsi" w:hAnsiTheme="minorHAnsi" w:cstheme="minorHAnsi"/>
          <w:b/>
          <w:bCs/>
          <w:sz w:val="22"/>
          <w:szCs w:val="22"/>
        </w:rPr>
        <w:t>6</w:t>
      </w:r>
      <w:r w:rsidRPr="00DB5EC3">
        <w:rPr>
          <w:rFonts w:asciiTheme="minorHAnsi" w:hAnsiTheme="minorHAnsi" w:cstheme="minorHAnsi"/>
          <w:sz w:val="22"/>
          <w:szCs w:val="22"/>
        </w:rPr>
        <w:t xml:space="preserve"> positions available, to be distributed among doctoral students and undergraduate students.</w:t>
      </w:r>
      <w:r w:rsidR="00B841C5">
        <w:rPr>
          <w:rFonts w:asciiTheme="minorHAnsi" w:hAnsiTheme="minorHAnsi" w:cstheme="minorHAnsi"/>
          <w:sz w:val="22"/>
          <w:szCs w:val="22"/>
        </w:rPr>
        <w:t xml:space="preserve"> </w:t>
      </w:r>
      <w:r w:rsidR="00847EFB" w:rsidRPr="00857AEB">
        <w:rPr>
          <w:rFonts w:asciiTheme="minorHAnsi" w:hAnsiTheme="minorHAnsi" w:cstheme="minorHAnsi"/>
          <w:b/>
          <w:bCs/>
          <w:i/>
          <w:iCs/>
          <w:sz w:val="22"/>
          <w:szCs w:val="22"/>
        </w:rPr>
        <w:t>However, in any case, undergraduate students will have priority over doctoral students</w:t>
      </w:r>
      <w:r w:rsidR="00847EFB" w:rsidRPr="00847EFB">
        <w:rPr>
          <w:rFonts w:asciiTheme="minorHAnsi" w:hAnsiTheme="minorHAnsi" w:cstheme="minorHAnsi"/>
          <w:sz w:val="22"/>
          <w:szCs w:val="22"/>
        </w:rPr>
        <w:t xml:space="preserve">. The available positions will be assigned to </w:t>
      </w:r>
      <w:r w:rsidR="00847EFB" w:rsidRPr="00857AEB">
        <w:rPr>
          <w:rFonts w:asciiTheme="minorHAnsi" w:hAnsiTheme="minorHAnsi" w:cstheme="minorHAnsi"/>
          <w:b/>
          <w:bCs/>
          <w:sz w:val="22"/>
          <w:szCs w:val="22"/>
        </w:rPr>
        <w:t>eligible</w:t>
      </w:r>
      <w:r w:rsidR="00847EFB" w:rsidRPr="00847EFB">
        <w:rPr>
          <w:rFonts w:asciiTheme="minorHAnsi" w:hAnsiTheme="minorHAnsi" w:cstheme="minorHAnsi"/>
          <w:sz w:val="22"/>
          <w:szCs w:val="22"/>
        </w:rPr>
        <w:t xml:space="preserve"> undergraduate students until the spots are filled, after which any remaining positions will be offered to doctoral students</w:t>
      </w:r>
      <w:r w:rsidR="00857AEB">
        <w:rPr>
          <w:rFonts w:asciiTheme="minorHAnsi" w:hAnsiTheme="minorHAnsi" w:cstheme="minorHAnsi"/>
          <w:sz w:val="22"/>
          <w:szCs w:val="22"/>
        </w:rPr>
        <w:t xml:space="preserve"> </w:t>
      </w:r>
      <w:proofErr w:type="gramStart"/>
      <w:r w:rsidR="00857AEB">
        <w:rPr>
          <w:rFonts w:asciiTheme="minorHAnsi" w:hAnsiTheme="minorHAnsi" w:cstheme="minorHAnsi"/>
          <w:sz w:val="22"/>
          <w:szCs w:val="22"/>
        </w:rPr>
        <w:t>according</w:t>
      </w:r>
      <w:proofErr w:type="gramEnd"/>
      <w:r w:rsidR="00857AEB">
        <w:rPr>
          <w:rFonts w:asciiTheme="minorHAnsi" w:hAnsiTheme="minorHAnsi" w:cstheme="minorHAnsi"/>
          <w:sz w:val="22"/>
          <w:szCs w:val="22"/>
        </w:rPr>
        <w:t xml:space="preserve"> the ranking list. </w:t>
      </w:r>
    </w:p>
    <w:p w14:paraId="3C677023" w14:textId="77777777" w:rsidR="00884586" w:rsidRDefault="00884586" w:rsidP="00884586">
      <w:pPr>
        <w:pStyle w:val="Corpotesto"/>
        <w:spacing w:before="13" w:line="261" w:lineRule="auto"/>
        <w:ind w:right="108"/>
        <w:jc w:val="both"/>
        <w:rPr>
          <w:rFonts w:asciiTheme="minorHAnsi" w:hAnsiTheme="minorHAnsi" w:cstheme="minorHAnsi"/>
          <w:sz w:val="22"/>
          <w:szCs w:val="22"/>
        </w:rPr>
      </w:pPr>
      <w:r w:rsidRPr="00884586">
        <w:rPr>
          <w:rFonts w:asciiTheme="minorHAnsi" w:hAnsiTheme="minorHAnsi" w:cstheme="minorHAnsi"/>
          <w:sz w:val="22"/>
          <w:szCs w:val="22"/>
        </w:rPr>
        <w:t>The selection process will consist of an evaluation of qualifications and an interview, with a maximum score of 40 points. Candidates must achieve a minimum of 30 points to be deemed eligible.</w:t>
      </w:r>
    </w:p>
    <w:p w14:paraId="7B653EAB" w14:textId="77777777" w:rsidR="00884586" w:rsidRDefault="00884586" w:rsidP="005974E7">
      <w:pPr>
        <w:pStyle w:val="Corpotesto"/>
        <w:spacing w:before="13" w:line="261" w:lineRule="auto"/>
        <w:ind w:left="100" w:right="108"/>
        <w:jc w:val="both"/>
        <w:rPr>
          <w:rFonts w:asciiTheme="minorHAnsi" w:hAnsiTheme="minorHAnsi" w:cstheme="minorHAnsi"/>
          <w:sz w:val="22"/>
          <w:szCs w:val="22"/>
        </w:rPr>
      </w:pPr>
    </w:p>
    <w:p w14:paraId="263ECB72" w14:textId="6745CA0D" w:rsidR="005974E7" w:rsidRPr="00DB5EC3" w:rsidRDefault="005974E7" w:rsidP="005974E7">
      <w:pPr>
        <w:pStyle w:val="Corpotesto"/>
        <w:spacing w:before="13" w:line="261" w:lineRule="auto"/>
        <w:ind w:left="100" w:right="108"/>
        <w:jc w:val="both"/>
        <w:rPr>
          <w:rFonts w:asciiTheme="minorHAnsi" w:hAnsiTheme="minorHAnsi" w:cstheme="minorHAnsi"/>
          <w:sz w:val="22"/>
          <w:szCs w:val="22"/>
        </w:rPr>
      </w:pPr>
      <w:r>
        <w:rPr>
          <w:rFonts w:asciiTheme="minorHAnsi" w:hAnsiTheme="minorHAnsi" w:cstheme="minorHAnsi"/>
          <w:sz w:val="22"/>
          <w:szCs w:val="22"/>
        </w:rPr>
        <w:t>U</w:t>
      </w:r>
      <w:r w:rsidRPr="00DB5EC3">
        <w:rPr>
          <w:rFonts w:asciiTheme="minorHAnsi" w:hAnsiTheme="minorHAnsi" w:cstheme="minorHAnsi"/>
          <w:sz w:val="22"/>
          <w:szCs w:val="22"/>
        </w:rPr>
        <w:t>ndergraduate students will be evaluated based on the following criteria:</w:t>
      </w:r>
    </w:p>
    <w:p w14:paraId="520FA483" w14:textId="7E5A4E06" w:rsidR="005974E7" w:rsidRPr="00DB5EC3" w:rsidRDefault="005974E7" w:rsidP="005974E7">
      <w:pPr>
        <w:pStyle w:val="Corpotesto"/>
        <w:spacing w:before="13" w:line="261" w:lineRule="auto"/>
        <w:ind w:left="100" w:right="108"/>
        <w:jc w:val="both"/>
        <w:rPr>
          <w:rFonts w:asciiTheme="minorHAnsi" w:hAnsiTheme="minorHAnsi" w:cstheme="minorHAnsi"/>
          <w:b/>
          <w:bCs/>
          <w:sz w:val="22"/>
          <w:szCs w:val="22"/>
        </w:rPr>
      </w:pPr>
      <w:r w:rsidRPr="00DB5EC3">
        <w:rPr>
          <w:rFonts w:asciiTheme="minorHAnsi" w:hAnsiTheme="minorHAnsi" w:cstheme="minorHAnsi"/>
          <w:b/>
          <w:bCs/>
          <w:sz w:val="22"/>
          <w:szCs w:val="22"/>
        </w:rPr>
        <w:t xml:space="preserve">Grade average </w:t>
      </w:r>
      <w:r w:rsidRPr="00DB5EC3">
        <w:rPr>
          <w:rFonts w:asciiTheme="minorHAnsi" w:hAnsiTheme="minorHAnsi" w:cstheme="minorHAnsi"/>
          <w:b/>
          <w:bCs/>
          <w:sz w:val="22"/>
          <w:szCs w:val="22"/>
        </w:rPr>
        <w:tab/>
      </w:r>
      <w:r w:rsidRPr="00DB5EC3">
        <w:rPr>
          <w:rFonts w:asciiTheme="minorHAnsi" w:hAnsiTheme="minorHAnsi" w:cstheme="minorHAnsi"/>
          <w:b/>
          <w:bCs/>
          <w:sz w:val="22"/>
          <w:szCs w:val="22"/>
        </w:rPr>
        <w:tab/>
      </w:r>
      <w:r w:rsidRPr="00DB5EC3">
        <w:rPr>
          <w:rFonts w:asciiTheme="minorHAnsi" w:hAnsiTheme="minorHAnsi" w:cstheme="minorHAnsi"/>
          <w:b/>
          <w:bCs/>
          <w:sz w:val="22"/>
          <w:szCs w:val="22"/>
        </w:rPr>
        <w:tab/>
      </w:r>
      <w:r w:rsidRPr="00DB5EC3">
        <w:rPr>
          <w:rFonts w:asciiTheme="minorHAnsi" w:hAnsiTheme="minorHAnsi" w:cstheme="minorHAnsi"/>
          <w:b/>
          <w:bCs/>
          <w:sz w:val="22"/>
          <w:szCs w:val="22"/>
        </w:rPr>
        <w:tab/>
      </w:r>
      <w:r w:rsidRPr="00DB5EC3">
        <w:rPr>
          <w:rFonts w:asciiTheme="minorHAnsi" w:hAnsiTheme="minorHAnsi" w:cstheme="minorHAnsi"/>
          <w:b/>
          <w:bCs/>
          <w:sz w:val="22"/>
          <w:szCs w:val="22"/>
        </w:rPr>
        <w:tab/>
      </w:r>
      <w:r>
        <w:rPr>
          <w:rFonts w:asciiTheme="minorHAnsi" w:hAnsiTheme="minorHAnsi" w:cstheme="minorHAnsi"/>
          <w:b/>
          <w:bCs/>
          <w:sz w:val="22"/>
          <w:szCs w:val="22"/>
        </w:rPr>
        <w:tab/>
      </w:r>
      <w:r w:rsidRPr="00DB5EC3">
        <w:rPr>
          <w:rFonts w:asciiTheme="minorHAnsi" w:hAnsiTheme="minorHAnsi" w:cstheme="minorHAnsi"/>
          <w:b/>
          <w:bCs/>
          <w:sz w:val="22"/>
          <w:szCs w:val="22"/>
        </w:rPr>
        <w:t>up to 8 points</w:t>
      </w:r>
    </w:p>
    <w:p w14:paraId="3D271619" w14:textId="5DF671E4" w:rsidR="005974E7" w:rsidRPr="00DB5EC3" w:rsidRDefault="005974E7" w:rsidP="005974E7">
      <w:pPr>
        <w:pStyle w:val="Corpotesto"/>
        <w:spacing w:before="13" w:line="261" w:lineRule="auto"/>
        <w:ind w:left="100" w:right="108"/>
        <w:jc w:val="both"/>
        <w:rPr>
          <w:rFonts w:asciiTheme="minorHAnsi" w:hAnsiTheme="minorHAnsi" w:cstheme="minorHAnsi"/>
          <w:b/>
          <w:bCs/>
          <w:sz w:val="22"/>
          <w:szCs w:val="22"/>
        </w:rPr>
      </w:pPr>
      <w:r w:rsidRPr="00DB5EC3">
        <w:rPr>
          <w:rFonts w:asciiTheme="minorHAnsi" w:hAnsiTheme="minorHAnsi" w:cstheme="minorHAnsi"/>
          <w:b/>
          <w:bCs/>
          <w:sz w:val="22"/>
          <w:szCs w:val="22"/>
        </w:rPr>
        <w:t xml:space="preserve">Motivational letter in English </w:t>
      </w:r>
      <w:r w:rsidRPr="00DB5EC3">
        <w:rPr>
          <w:rFonts w:asciiTheme="minorHAnsi" w:hAnsiTheme="minorHAnsi" w:cstheme="minorHAnsi"/>
          <w:b/>
          <w:bCs/>
          <w:sz w:val="22"/>
          <w:szCs w:val="22"/>
        </w:rPr>
        <w:tab/>
      </w:r>
      <w:r w:rsidRPr="00DB5EC3">
        <w:rPr>
          <w:rFonts w:asciiTheme="minorHAnsi" w:hAnsiTheme="minorHAnsi" w:cstheme="minorHAnsi"/>
          <w:b/>
          <w:bCs/>
          <w:sz w:val="22"/>
          <w:szCs w:val="22"/>
        </w:rPr>
        <w:tab/>
      </w:r>
      <w:r w:rsidRPr="00DB5EC3">
        <w:rPr>
          <w:rFonts w:asciiTheme="minorHAnsi" w:hAnsiTheme="minorHAnsi" w:cstheme="minorHAnsi"/>
          <w:b/>
          <w:bCs/>
          <w:sz w:val="22"/>
          <w:szCs w:val="22"/>
        </w:rPr>
        <w:tab/>
      </w:r>
      <w:r w:rsidRPr="00DB5EC3">
        <w:rPr>
          <w:rFonts w:asciiTheme="minorHAnsi" w:hAnsiTheme="minorHAnsi" w:cstheme="minorHAnsi"/>
          <w:b/>
          <w:bCs/>
          <w:sz w:val="22"/>
          <w:szCs w:val="22"/>
        </w:rPr>
        <w:tab/>
      </w:r>
      <w:r w:rsidR="00805B98">
        <w:rPr>
          <w:rFonts w:asciiTheme="minorHAnsi" w:hAnsiTheme="minorHAnsi" w:cstheme="minorHAnsi"/>
          <w:b/>
          <w:bCs/>
          <w:sz w:val="22"/>
          <w:szCs w:val="22"/>
        </w:rPr>
        <w:tab/>
      </w:r>
      <w:r w:rsidRPr="00DB5EC3">
        <w:rPr>
          <w:rFonts w:asciiTheme="minorHAnsi" w:hAnsiTheme="minorHAnsi" w:cstheme="minorHAnsi"/>
          <w:b/>
          <w:bCs/>
          <w:sz w:val="22"/>
          <w:szCs w:val="22"/>
        </w:rPr>
        <w:t>up to 6 points</w:t>
      </w:r>
    </w:p>
    <w:p w14:paraId="1F879520" w14:textId="051E2B74" w:rsidR="005974E7" w:rsidRPr="00DB5EC3" w:rsidRDefault="005974E7" w:rsidP="005974E7">
      <w:pPr>
        <w:pStyle w:val="Corpotesto"/>
        <w:spacing w:before="13" w:line="261" w:lineRule="auto"/>
        <w:ind w:left="100" w:right="108"/>
        <w:jc w:val="both"/>
        <w:rPr>
          <w:rFonts w:asciiTheme="minorHAnsi" w:hAnsiTheme="minorHAnsi" w:cstheme="minorHAnsi"/>
          <w:b/>
          <w:bCs/>
          <w:sz w:val="22"/>
          <w:szCs w:val="22"/>
        </w:rPr>
      </w:pPr>
      <w:r w:rsidRPr="00DB5EC3">
        <w:rPr>
          <w:rFonts w:asciiTheme="minorHAnsi" w:hAnsiTheme="minorHAnsi" w:cstheme="minorHAnsi"/>
          <w:b/>
          <w:bCs/>
          <w:sz w:val="22"/>
          <w:szCs w:val="22"/>
        </w:rPr>
        <w:t xml:space="preserve">Certified language skills </w:t>
      </w:r>
      <w:r w:rsidRPr="00DB5EC3">
        <w:rPr>
          <w:rFonts w:asciiTheme="minorHAnsi" w:hAnsiTheme="minorHAnsi" w:cstheme="minorHAnsi"/>
          <w:b/>
          <w:bCs/>
          <w:sz w:val="22"/>
          <w:szCs w:val="22"/>
        </w:rPr>
        <w:tab/>
      </w:r>
      <w:r w:rsidRPr="00DB5EC3">
        <w:rPr>
          <w:rFonts w:asciiTheme="minorHAnsi" w:hAnsiTheme="minorHAnsi" w:cstheme="minorHAnsi"/>
          <w:b/>
          <w:bCs/>
          <w:sz w:val="22"/>
          <w:szCs w:val="22"/>
        </w:rPr>
        <w:tab/>
      </w:r>
      <w:r w:rsidRPr="00DB5EC3">
        <w:rPr>
          <w:rFonts w:asciiTheme="minorHAnsi" w:hAnsiTheme="minorHAnsi" w:cstheme="minorHAnsi"/>
          <w:b/>
          <w:bCs/>
          <w:sz w:val="22"/>
          <w:szCs w:val="22"/>
        </w:rPr>
        <w:tab/>
      </w:r>
      <w:r w:rsidRPr="00DB5EC3">
        <w:rPr>
          <w:rFonts w:asciiTheme="minorHAnsi" w:hAnsiTheme="minorHAnsi" w:cstheme="minorHAnsi"/>
          <w:b/>
          <w:bCs/>
          <w:sz w:val="22"/>
          <w:szCs w:val="22"/>
        </w:rPr>
        <w:tab/>
      </w:r>
      <w:r>
        <w:rPr>
          <w:rFonts w:asciiTheme="minorHAnsi" w:hAnsiTheme="minorHAnsi" w:cstheme="minorHAnsi"/>
          <w:b/>
          <w:bCs/>
          <w:sz w:val="22"/>
          <w:szCs w:val="22"/>
        </w:rPr>
        <w:tab/>
      </w:r>
      <w:r w:rsidRPr="00DB5EC3">
        <w:rPr>
          <w:rFonts w:asciiTheme="minorHAnsi" w:hAnsiTheme="minorHAnsi" w:cstheme="minorHAnsi"/>
          <w:b/>
          <w:bCs/>
          <w:sz w:val="22"/>
          <w:szCs w:val="22"/>
        </w:rPr>
        <w:t>up to 4 points</w:t>
      </w:r>
    </w:p>
    <w:p w14:paraId="2F70B083" w14:textId="07CE9DBF" w:rsidR="005974E7" w:rsidRDefault="005974E7" w:rsidP="005974E7">
      <w:pPr>
        <w:pStyle w:val="Corpotesto"/>
        <w:spacing w:before="13" w:line="261" w:lineRule="auto"/>
        <w:ind w:left="100" w:right="108"/>
        <w:jc w:val="both"/>
        <w:rPr>
          <w:rFonts w:asciiTheme="minorHAnsi" w:hAnsiTheme="minorHAnsi" w:cstheme="minorHAnsi"/>
          <w:b/>
          <w:bCs/>
          <w:sz w:val="22"/>
          <w:szCs w:val="22"/>
        </w:rPr>
      </w:pPr>
      <w:r w:rsidRPr="00DB5EC3">
        <w:rPr>
          <w:rFonts w:asciiTheme="minorHAnsi" w:hAnsiTheme="minorHAnsi" w:cstheme="minorHAnsi"/>
          <w:b/>
          <w:bCs/>
          <w:sz w:val="22"/>
          <w:szCs w:val="22"/>
        </w:rPr>
        <w:t xml:space="preserve">Number of credits earned relative to years of enrollment </w:t>
      </w:r>
      <w:r>
        <w:rPr>
          <w:rFonts w:asciiTheme="minorHAnsi" w:hAnsiTheme="minorHAnsi" w:cstheme="minorHAnsi"/>
          <w:b/>
          <w:bCs/>
          <w:sz w:val="22"/>
          <w:szCs w:val="22"/>
        </w:rPr>
        <w:tab/>
      </w:r>
      <w:r w:rsidRPr="00DB5EC3">
        <w:rPr>
          <w:rFonts w:asciiTheme="minorHAnsi" w:hAnsiTheme="minorHAnsi" w:cstheme="minorHAnsi"/>
          <w:b/>
          <w:bCs/>
          <w:sz w:val="22"/>
          <w:szCs w:val="22"/>
        </w:rPr>
        <w:t>up to 2 points</w:t>
      </w:r>
    </w:p>
    <w:p w14:paraId="68370690" w14:textId="5DCD6ED8" w:rsidR="005974E7" w:rsidRPr="00DB5EC3" w:rsidRDefault="005974E7" w:rsidP="005974E7">
      <w:pPr>
        <w:pStyle w:val="Corpotesto"/>
        <w:spacing w:before="13" w:line="261" w:lineRule="auto"/>
        <w:ind w:left="100" w:right="108"/>
        <w:jc w:val="both"/>
        <w:rPr>
          <w:rFonts w:asciiTheme="minorHAnsi" w:hAnsiTheme="minorHAnsi" w:cstheme="minorHAnsi"/>
          <w:b/>
          <w:bCs/>
          <w:sz w:val="22"/>
          <w:szCs w:val="22"/>
        </w:rPr>
      </w:pPr>
      <w:r>
        <w:rPr>
          <w:rFonts w:asciiTheme="minorHAnsi" w:hAnsiTheme="minorHAnsi" w:cstheme="minorHAnsi"/>
          <w:b/>
          <w:bCs/>
          <w:sz w:val="22"/>
          <w:szCs w:val="22"/>
        </w:rPr>
        <w:t xml:space="preserve">Interview </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t xml:space="preserve">up to </w:t>
      </w:r>
      <w:r w:rsidR="00236DDD">
        <w:rPr>
          <w:rFonts w:asciiTheme="minorHAnsi" w:hAnsiTheme="minorHAnsi" w:cstheme="minorHAnsi"/>
          <w:b/>
          <w:bCs/>
          <w:sz w:val="22"/>
          <w:szCs w:val="22"/>
        </w:rPr>
        <w:t>20 points</w:t>
      </w:r>
    </w:p>
    <w:p w14:paraId="7680689A" w14:textId="3EECC6D4" w:rsidR="00236DDD" w:rsidRPr="00DB5EC3" w:rsidRDefault="00236DDD" w:rsidP="00236DDD">
      <w:pPr>
        <w:pStyle w:val="Corpotesto"/>
        <w:spacing w:before="13" w:line="261" w:lineRule="auto"/>
        <w:ind w:left="100" w:right="108"/>
        <w:jc w:val="both"/>
        <w:rPr>
          <w:rFonts w:asciiTheme="minorHAnsi" w:hAnsiTheme="minorHAnsi" w:cstheme="minorHAnsi"/>
          <w:sz w:val="22"/>
          <w:szCs w:val="22"/>
        </w:rPr>
      </w:pPr>
      <w:r>
        <w:rPr>
          <w:rFonts w:asciiTheme="minorHAnsi" w:hAnsiTheme="minorHAnsi" w:cstheme="minorHAnsi"/>
          <w:sz w:val="22"/>
          <w:szCs w:val="22"/>
        </w:rPr>
        <w:t>I</w:t>
      </w:r>
      <w:r w:rsidRPr="00DB5EC3">
        <w:rPr>
          <w:rFonts w:asciiTheme="minorHAnsi" w:hAnsiTheme="minorHAnsi" w:cstheme="minorHAnsi"/>
          <w:sz w:val="22"/>
          <w:szCs w:val="22"/>
        </w:rPr>
        <w:t xml:space="preserve">n </w:t>
      </w:r>
      <w:proofErr w:type="gramStart"/>
      <w:r w:rsidRPr="00DB5EC3">
        <w:rPr>
          <w:rFonts w:asciiTheme="minorHAnsi" w:hAnsiTheme="minorHAnsi" w:cstheme="minorHAnsi"/>
          <w:sz w:val="22"/>
          <w:szCs w:val="22"/>
        </w:rPr>
        <w:t>case</w:t>
      </w:r>
      <w:proofErr w:type="gramEnd"/>
      <w:r w:rsidRPr="00DB5EC3">
        <w:rPr>
          <w:rFonts w:asciiTheme="minorHAnsi" w:hAnsiTheme="minorHAnsi" w:cstheme="minorHAnsi"/>
          <w:sz w:val="22"/>
          <w:szCs w:val="22"/>
        </w:rPr>
        <w:t xml:space="preserve"> of a tie, preference will be given to the older candidate</w:t>
      </w:r>
      <w:r w:rsidR="001F6259">
        <w:rPr>
          <w:rFonts w:asciiTheme="minorHAnsi" w:hAnsiTheme="minorHAnsi" w:cstheme="minorHAnsi"/>
          <w:sz w:val="22"/>
          <w:szCs w:val="22"/>
        </w:rPr>
        <w:t>.</w:t>
      </w:r>
    </w:p>
    <w:p w14:paraId="4494A581" w14:textId="2A6C623F" w:rsidR="00DB5EC3" w:rsidRPr="00DB5EC3" w:rsidRDefault="00DB5EC3" w:rsidP="00DB5EC3">
      <w:pPr>
        <w:pStyle w:val="Corpotesto"/>
        <w:spacing w:before="13" w:line="261" w:lineRule="auto"/>
        <w:ind w:left="100" w:right="108"/>
        <w:jc w:val="both"/>
        <w:rPr>
          <w:rFonts w:asciiTheme="minorHAnsi" w:hAnsiTheme="minorHAnsi" w:cstheme="minorHAnsi"/>
          <w:sz w:val="22"/>
          <w:szCs w:val="22"/>
        </w:rPr>
      </w:pPr>
      <w:r w:rsidRPr="00DB5EC3">
        <w:rPr>
          <w:rFonts w:asciiTheme="minorHAnsi" w:hAnsiTheme="minorHAnsi" w:cstheme="minorHAnsi"/>
          <w:sz w:val="22"/>
          <w:szCs w:val="22"/>
        </w:rPr>
        <w:t>In case the number of applications exceeds the available positions, doctoral candidates' CVs will be evaluated based on the following criteria:</w:t>
      </w:r>
    </w:p>
    <w:p w14:paraId="6EA608E3" w14:textId="527C26DF" w:rsidR="00DB5EC3" w:rsidRPr="00DB5EC3" w:rsidRDefault="00DB5EC3" w:rsidP="00DB5EC3">
      <w:pPr>
        <w:pStyle w:val="Corpotesto"/>
        <w:spacing w:before="13" w:line="261" w:lineRule="auto"/>
        <w:ind w:left="100" w:right="108"/>
        <w:jc w:val="both"/>
        <w:rPr>
          <w:rFonts w:asciiTheme="minorHAnsi" w:hAnsiTheme="minorHAnsi" w:cstheme="minorHAnsi"/>
          <w:b/>
          <w:bCs/>
          <w:sz w:val="22"/>
          <w:szCs w:val="22"/>
        </w:rPr>
      </w:pPr>
      <w:r w:rsidRPr="00DB5EC3">
        <w:rPr>
          <w:rFonts w:asciiTheme="minorHAnsi" w:hAnsiTheme="minorHAnsi" w:cstheme="minorHAnsi"/>
          <w:b/>
          <w:bCs/>
          <w:sz w:val="22"/>
          <w:szCs w:val="22"/>
        </w:rPr>
        <w:t>Duration of doctoral program</w:t>
      </w:r>
      <w:r w:rsidRPr="00DB5EC3">
        <w:rPr>
          <w:rFonts w:asciiTheme="minorHAnsi" w:hAnsiTheme="minorHAnsi" w:cstheme="minorHAnsi"/>
          <w:b/>
          <w:bCs/>
          <w:sz w:val="22"/>
          <w:szCs w:val="22"/>
        </w:rPr>
        <w:tab/>
      </w:r>
      <w:r w:rsidRPr="00DB5EC3">
        <w:rPr>
          <w:rFonts w:asciiTheme="minorHAnsi" w:hAnsiTheme="minorHAnsi" w:cstheme="minorHAnsi"/>
          <w:b/>
          <w:bCs/>
          <w:sz w:val="22"/>
          <w:szCs w:val="22"/>
        </w:rPr>
        <w:tab/>
      </w:r>
      <w:r w:rsidRPr="00DB5EC3">
        <w:rPr>
          <w:rFonts w:asciiTheme="minorHAnsi" w:hAnsiTheme="minorHAnsi" w:cstheme="minorHAnsi"/>
          <w:b/>
          <w:bCs/>
          <w:sz w:val="22"/>
          <w:szCs w:val="22"/>
        </w:rPr>
        <w:tab/>
      </w:r>
      <w:r w:rsidRPr="00DB5EC3">
        <w:rPr>
          <w:rFonts w:asciiTheme="minorHAnsi" w:hAnsiTheme="minorHAnsi" w:cstheme="minorHAnsi"/>
          <w:b/>
          <w:bCs/>
          <w:sz w:val="22"/>
          <w:szCs w:val="22"/>
        </w:rPr>
        <w:tab/>
      </w:r>
      <w:r w:rsidR="00805B98">
        <w:rPr>
          <w:rFonts w:asciiTheme="minorHAnsi" w:hAnsiTheme="minorHAnsi" w:cstheme="minorHAnsi"/>
          <w:b/>
          <w:bCs/>
          <w:sz w:val="22"/>
          <w:szCs w:val="22"/>
        </w:rPr>
        <w:tab/>
      </w:r>
      <w:r w:rsidRPr="00DB5EC3">
        <w:rPr>
          <w:rFonts w:asciiTheme="minorHAnsi" w:hAnsiTheme="minorHAnsi" w:cstheme="minorHAnsi"/>
          <w:b/>
          <w:bCs/>
          <w:sz w:val="22"/>
          <w:szCs w:val="22"/>
        </w:rPr>
        <w:t>up to 4 points</w:t>
      </w:r>
    </w:p>
    <w:p w14:paraId="72AFE0D3" w14:textId="16543C1F" w:rsidR="00DB5EC3" w:rsidRPr="00DB5EC3" w:rsidRDefault="00DB5EC3" w:rsidP="00DB5EC3">
      <w:pPr>
        <w:pStyle w:val="Corpotesto"/>
        <w:spacing w:before="13" w:line="261" w:lineRule="auto"/>
        <w:ind w:left="100" w:right="108"/>
        <w:jc w:val="both"/>
        <w:rPr>
          <w:rFonts w:asciiTheme="minorHAnsi" w:hAnsiTheme="minorHAnsi" w:cstheme="minorHAnsi"/>
          <w:b/>
          <w:bCs/>
          <w:sz w:val="22"/>
          <w:szCs w:val="22"/>
        </w:rPr>
      </w:pPr>
      <w:r w:rsidRPr="00DB5EC3">
        <w:rPr>
          <w:rFonts w:asciiTheme="minorHAnsi" w:hAnsiTheme="minorHAnsi" w:cstheme="minorHAnsi"/>
          <w:b/>
          <w:bCs/>
          <w:sz w:val="22"/>
          <w:szCs w:val="22"/>
        </w:rPr>
        <w:t xml:space="preserve">Publications or conference participations </w:t>
      </w:r>
      <w:r w:rsidRPr="00DB5EC3">
        <w:rPr>
          <w:rFonts w:asciiTheme="minorHAnsi" w:hAnsiTheme="minorHAnsi" w:cstheme="minorHAnsi"/>
          <w:b/>
          <w:bCs/>
          <w:sz w:val="22"/>
          <w:szCs w:val="22"/>
        </w:rPr>
        <w:tab/>
      </w:r>
      <w:r w:rsidRPr="00DB5EC3">
        <w:rPr>
          <w:rFonts w:asciiTheme="minorHAnsi" w:hAnsiTheme="minorHAnsi" w:cstheme="minorHAnsi"/>
          <w:b/>
          <w:bCs/>
          <w:sz w:val="22"/>
          <w:szCs w:val="22"/>
        </w:rPr>
        <w:tab/>
      </w:r>
      <w:r>
        <w:rPr>
          <w:rFonts w:asciiTheme="minorHAnsi" w:hAnsiTheme="minorHAnsi" w:cstheme="minorHAnsi"/>
          <w:b/>
          <w:bCs/>
          <w:sz w:val="22"/>
          <w:szCs w:val="22"/>
        </w:rPr>
        <w:tab/>
      </w:r>
      <w:r w:rsidRPr="00DB5EC3">
        <w:rPr>
          <w:rFonts w:asciiTheme="minorHAnsi" w:hAnsiTheme="minorHAnsi" w:cstheme="minorHAnsi"/>
          <w:b/>
          <w:bCs/>
          <w:sz w:val="22"/>
          <w:szCs w:val="22"/>
        </w:rPr>
        <w:t>up to 8 points</w:t>
      </w:r>
    </w:p>
    <w:p w14:paraId="6051024D" w14:textId="168DA372" w:rsidR="00DB5EC3" w:rsidRPr="00DB5EC3" w:rsidRDefault="00DB5EC3" w:rsidP="00DB5EC3">
      <w:pPr>
        <w:pStyle w:val="Corpotesto"/>
        <w:spacing w:before="13" w:line="261" w:lineRule="auto"/>
        <w:ind w:left="100" w:right="108"/>
        <w:jc w:val="both"/>
        <w:rPr>
          <w:rFonts w:asciiTheme="minorHAnsi" w:hAnsiTheme="minorHAnsi" w:cstheme="minorHAnsi"/>
          <w:b/>
          <w:bCs/>
          <w:sz w:val="22"/>
          <w:szCs w:val="22"/>
        </w:rPr>
      </w:pPr>
      <w:r w:rsidRPr="00DB5EC3">
        <w:rPr>
          <w:rFonts w:asciiTheme="minorHAnsi" w:hAnsiTheme="minorHAnsi" w:cstheme="minorHAnsi"/>
          <w:b/>
          <w:bCs/>
          <w:sz w:val="22"/>
          <w:szCs w:val="22"/>
        </w:rPr>
        <w:t xml:space="preserve">Scientific-professional and language skills </w:t>
      </w:r>
      <w:r w:rsidRPr="00DB5EC3">
        <w:rPr>
          <w:rFonts w:asciiTheme="minorHAnsi" w:hAnsiTheme="minorHAnsi" w:cstheme="minorHAnsi"/>
          <w:b/>
          <w:bCs/>
          <w:sz w:val="22"/>
          <w:szCs w:val="22"/>
        </w:rPr>
        <w:tab/>
      </w:r>
      <w:r w:rsidRPr="00DB5EC3">
        <w:rPr>
          <w:rFonts w:asciiTheme="minorHAnsi" w:hAnsiTheme="minorHAnsi" w:cstheme="minorHAnsi"/>
          <w:b/>
          <w:bCs/>
          <w:sz w:val="22"/>
          <w:szCs w:val="22"/>
        </w:rPr>
        <w:tab/>
      </w:r>
      <w:r>
        <w:rPr>
          <w:rFonts w:asciiTheme="minorHAnsi" w:hAnsiTheme="minorHAnsi" w:cstheme="minorHAnsi"/>
          <w:b/>
          <w:bCs/>
          <w:sz w:val="22"/>
          <w:szCs w:val="22"/>
        </w:rPr>
        <w:tab/>
      </w:r>
      <w:r w:rsidRPr="00DB5EC3">
        <w:rPr>
          <w:rFonts w:asciiTheme="minorHAnsi" w:hAnsiTheme="minorHAnsi" w:cstheme="minorHAnsi"/>
          <w:b/>
          <w:bCs/>
          <w:sz w:val="22"/>
          <w:szCs w:val="22"/>
        </w:rPr>
        <w:t>up to 4 points</w:t>
      </w:r>
    </w:p>
    <w:p w14:paraId="1ED2235C" w14:textId="0C7C70F0" w:rsidR="00DB5EC3" w:rsidRPr="00DB5EC3" w:rsidRDefault="00DB5EC3" w:rsidP="00DB5EC3">
      <w:pPr>
        <w:pStyle w:val="Corpotesto"/>
        <w:spacing w:before="13" w:line="261" w:lineRule="auto"/>
        <w:ind w:left="100" w:right="108"/>
        <w:jc w:val="both"/>
        <w:rPr>
          <w:rFonts w:asciiTheme="minorHAnsi" w:hAnsiTheme="minorHAnsi" w:cstheme="minorHAnsi"/>
          <w:sz w:val="22"/>
          <w:szCs w:val="22"/>
        </w:rPr>
      </w:pPr>
      <w:r w:rsidRPr="00DB5EC3">
        <w:rPr>
          <w:rFonts w:asciiTheme="minorHAnsi" w:hAnsiTheme="minorHAnsi" w:cstheme="minorHAnsi"/>
          <w:b/>
          <w:bCs/>
          <w:sz w:val="22"/>
          <w:szCs w:val="22"/>
        </w:rPr>
        <w:t xml:space="preserve">International experience </w:t>
      </w:r>
      <w:r w:rsidRPr="00DB5EC3">
        <w:rPr>
          <w:rFonts w:asciiTheme="minorHAnsi" w:hAnsiTheme="minorHAnsi" w:cstheme="minorHAnsi"/>
          <w:b/>
          <w:bCs/>
          <w:sz w:val="22"/>
          <w:szCs w:val="22"/>
        </w:rPr>
        <w:tab/>
      </w:r>
      <w:r w:rsidRPr="00DB5EC3">
        <w:rPr>
          <w:rFonts w:asciiTheme="minorHAnsi" w:hAnsiTheme="minorHAnsi" w:cstheme="minorHAnsi"/>
          <w:b/>
          <w:bCs/>
          <w:sz w:val="22"/>
          <w:szCs w:val="22"/>
        </w:rPr>
        <w:tab/>
      </w:r>
      <w:r w:rsidRPr="00DB5EC3">
        <w:rPr>
          <w:rFonts w:asciiTheme="minorHAnsi" w:hAnsiTheme="minorHAnsi" w:cstheme="minorHAnsi"/>
          <w:b/>
          <w:bCs/>
          <w:sz w:val="22"/>
          <w:szCs w:val="22"/>
        </w:rPr>
        <w:tab/>
      </w:r>
      <w:r w:rsidRPr="00DB5EC3">
        <w:rPr>
          <w:rFonts w:asciiTheme="minorHAnsi" w:hAnsiTheme="minorHAnsi" w:cstheme="minorHAnsi"/>
          <w:b/>
          <w:bCs/>
          <w:sz w:val="22"/>
          <w:szCs w:val="22"/>
        </w:rPr>
        <w:tab/>
      </w:r>
      <w:r>
        <w:rPr>
          <w:rFonts w:asciiTheme="minorHAnsi" w:hAnsiTheme="minorHAnsi" w:cstheme="minorHAnsi"/>
          <w:b/>
          <w:bCs/>
          <w:sz w:val="22"/>
          <w:szCs w:val="22"/>
        </w:rPr>
        <w:tab/>
      </w:r>
      <w:r w:rsidRPr="00DB5EC3">
        <w:rPr>
          <w:rFonts w:asciiTheme="minorHAnsi" w:hAnsiTheme="minorHAnsi" w:cstheme="minorHAnsi"/>
          <w:b/>
          <w:bCs/>
          <w:sz w:val="22"/>
          <w:szCs w:val="22"/>
        </w:rPr>
        <w:t>up to 4 points</w:t>
      </w:r>
    </w:p>
    <w:p w14:paraId="060293DD" w14:textId="13AE09FE" w:rsidR="00236DDD" w:rsidRPr="00DB5EC3" w:rsidRDefault="00236DDD" w:rsidP="00236DDD">
      <w:pPr>
        <w:pStyle w:val="Corpotesto"/>
        <w:spacing w:before="13" w:line="261" w:lineRule="auto"/>
        <w:ind w:left="100" w:right="108"/>
        <w:jc w:val="both"/>
        <w:rPr>
          <w:rFonts w:asciiTheme="minorHAnsi" w:hAnsiTheme="minorHAnsi" w:cstheme="minorHAnsi"/>
          <w:b/>
          <w:bCs/>
          <w:sz w:val="22"/>
          <w:szCs w:val="22"/>
        </w:rPr>
      </w:pPr>
      <w:r>
        <w:rPr>
          <w:rFonts w:asciiTheme="minorHAnsi" w:hAnsiTheme="minorHAnsi" w:cstheme="minorHAnsi"/>
          <w:b/>
          <w:bCs/>
          <w:sz w:val="22"/>
          <w:szCs w:val="22"/>
        </w:rPr>
        <w:t xml:space="preserve">Interview </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t>up to 20 points</w:t>
      </w:r>
    </w:p>
    <w:p w14:paraId="575B2118" w14:textId="79ACB63B" w:rsidR="00DB5EC3" w:rsidRPr="00DB5EC3" w:rsidRDefault="00DB5EC3" w:rsidP="00DB5EC3">
      <w:pPr>
        <w:pStyle w:val="Corpotesto"/>
        <w:spacing w:before="13" w:line="261" w:lineRule="auto"/>
        <w:ind w:left="100" w:right="108"/>
        <w:jc w:val="both"/>
        <w:rPr>
          <w:rFonts w:asciiTheme="minorHAnsi" w:hAnsiTheme="minorHAnsi" w:cstheme="minorHAnsi"/>
          <w:sz w:val="22"/>
          <w:szCs w:val="22"/>
        </w:rPr>
      </w:pPr>
      <w:r w:rsidRPr="00DB5EC3">
        <w:rPr>
          <w:rFonts w:asciiTheme="minorHAnsi" w:hAnsiTheme="minorHAnsi" w:cstheme="minorHAnsi"/>
          <w:sz w:val="22"/>
          <w:szCs w:val="22"/>
        </w:rPr>
        <w:t>In case of a tie, preference will be given to the candidate in the least recent doctoral cycle.</w:t>
      </w:r>
    </w:p>
    <w:p w14:paraId="4BC82A82" w14:textId="77777777" w:rsidR="00B46F26" w:rsidRPr="00DB5EC3" w:rsidRDefault="00BE1B72" w:rsidP="00070D67">
      <w:pPr>
        <w:pStyle w:val="Titolo1"/>
        <w:rPr>
          <w:rFonts w:asciiTheme="minorHAnsi" w:hAnsiTheme="minorHAnsi" w:cstheme="minorHAnsi"/>
          <w:color w:val="FF0000"/>
        </w:rPr>
      </w:pPr>
      <w:bookmarkStart w:id="49" w:name="Financial_support"/>
      <w:bookmarkStart w:id="50" w:name="_bookmark24"/>
      <w:bookmarkStart w:id="51" w:name="_Toc162949357"/>
      <w:bookmarkEnd w:id="49"/>
      <w:bookmarkEnd w:id="50"/>
      <w:r w:rsidRPr="00DB5EC3">
        <w:rPr>
          <w:rFonts w:asciiTheme="minorHAnsi" w:hAnsiTheme="minorHAnsi" w:cstheme="minorHAnsi"/>
          <w:color w:val="FF0000"/>
        </w:rPr>
        <w:t>Financial</w:t>
      </w:r>
      <w:r w:rsidRPr="00DB5EC3">
        <w:rPr>
          <w:rFonts w:asciiTheme="minorHAnsi" w:hAnsiTheme="minorHAnsi" w:cstheme="minorHAnsi"/>
          <w:color w:val="FF0000"/>
          <w:spacing w:val="-12"/>
        </w:rPr>
        <w:t xml:space="preserve"> </w:t>
      </w:r>
      <w:r w:rsidRPr="00DB5EC3">
        <w:rPr>
          <w:rFonts w:asciiTheme="minorHAnsi" w:hAnsiTheme="minorHAnsi" w:cstheme="minorHAnsi"/>
          <w:color w:val="FF0000"/>
        </w:rPr>
        <w:t>support</w:t>
      </w:r>
      <w:bookmarkEnd w:id="51"/>
    </w:p>
    <w:p w14:paraId="5913AB98" w14:textId="77777777" w:rsidR="00B46F26" w:rsidRPr="00DB5EC3" w:rsidRDefault="00BE1B72">
      <w:pPr>
        <w:pStyle w:val="Corpotesto"/>
        <w:spacing w:before="19" w:line="259" w:lineRule="auto"/>
        <w:ind w:left="100" w:right="125"/>
        <w:jc w:val="both"/>
        <w:rPr>
          <w:rFonts w:asciiTheme="minorHAnsi" w:hAnsiTheme="minorHAnsi" w:cstheme="minorHAnsi"/>
          <w:sz w:val="22"/>
          <w:szCs w:val="22"/>
        </w:rPr>
      </w:pPr>
      <w:r w:rsidRPr="00DB5EC3">
        <w:rPr>
          <w:rFonts w:asciiTheme="minorHAnsi" w:hAnsiTheme="minorHAnsi" w:cstheme="minorHAnsi"/>
          <w:sz w:val="22"/>
          <w:szCs w:val="22"/>
        </w:rPr>
        <w:t>As a part of the ERASMUS+ Program, financial support may be guaranteed by the selected student’s home</w:t>
      </w:r>
      <w:r w:rsidRPr="00DB5EC3">
        <w:rPr>
          <w:rFonts w:asciiTheme="minorHAnsi" w:hAnsiTheme="minorHAnsi" w:cstheme="minorHAnsi"/>
          <w:spacing w:val="1"/>
          <w:sz w:val="22"/>
          <w:szCs w:val="22"/>
        </w:rPr>
        <w:t xml:space="preserve"> </w:t>
      </w:r>
      <w:r w:rsidRPr="00DB5EC3">
        <w:rPr>
          <w:rFonts w:asciiTheme="minorHAnsi" w:hAnsiTheme="minorHAnsi" w:cstheme="minorHAnsi"/>
          <w:sz w:val="22"/>
          <w:szCs w:val="22"/>
        </w:rPr>
        <w:t>University. Each partner university is responsible for the management of the financial aspects of the mobilities</w:t>
      </w:r>
      <w:r w:rsidRPr="00DB5EC3">
        <w:rPr>
          <w:rFonts w:asciiTheme="minorHAnsi" w:hAnsiTheme="minorHAnsi" w:cstheme="minorHAnsi"/>
          <w:spacing w:val="1"/>
          <w:sz w:val="22"/>
          <w:szCs w:val="22"/>
        </w:rPr>
        <w:t xml:space="preserve"> </w:t>
      </w:r>
      <w:r w:rsidRPr="00DB5EC3">
        <w:rPr>
          <w:rFonts w:asciiTheme="minorHAnsi" w:hAnsiTheme="minorHAnsi" w:cstheme="minorHAnsi"/>
          <w:sz w:val="22"/>
          <w:szCs w:val="22"/>
        </w:rPr>
        <w:t>in</w:t>
      </w:r>
      <w:r w:rsidRPr="00DB5EC3">
        <w:rPr>
          <w:rFonts w:asciiTheme="minorHAnsi" w:hAnsiTheme="minorHAnsi" w:cstheme="minorHAnsi"/>
          <w:spacing w:val="-2"/>
          <w:sz w:val="22"/>
          <w:szCs w:val="22"/>
        </w:rPr>
        <w:t xml:space="preserve"> </w:t>
      </w:r>
      <w:r w:rsidRPr="00DB5EC3">
        <w:rPr>
          <w:rFonts w:asciiTheme="minorHAnsi" w:hAnsiTheme="minorHAnsi" w:cstheme="minorHAnsi"/>
          <w:sz w:val="22"/>
          <w:szCs w:val="22"/>
        </w:rPr>
        <w:t>accordance</w:t>
      </w:r>
      <w:r w:rsidRPr="00DB5EC3">
        <w:rPr>
          <w:rFonts w:asciiTheme="minorHAnsi" w:hAnsiTheme="minorHAnsi" w:cstheme="minorHAnsi"/>
          <w:spacing w:val="-1"/>
          <w:sz w:val="22"/>
          <w:szCs w:val="22"/>
        </w:rPr>
        <w:t xml:space="preserve"> </w:t>
      </w:r>
      <w:r w:rsidRPr="00DB5EC3">
        <w:rPr>
          <w:rFonts w:asciiTheme="minorHAnsi" w:hAnsiTheme="minorHAnsi" w:cstheme="minorHAnsi"/>
          <w:sz w:val="22"/>
          <w:szCs w:val="22"/>
        </w:rPr>
        <w:t>with</w:t>
      </w:r>
      <w:r w:rsidRPr="00DB5EC3">
        <w:rPr>
          <w:rFonts w:asciiTheme="minorHAnsi" w:hAnsiTheme="minorHAnsi" w:cstheme="minorHAnsi"/>
          <w:spacing w:val="-1"/>
          <w:sz w:val="22"/>
          <w:szCs w:val="22"/>
        </w:rPr>
        <w:t xml:space="preserve"> </w:t>
      </w:r>
      <w:r w:rsidRPr="00DB5EC3">
        <w:rPr>
          <w:rFonts w:asciiTheme="minorHAnsi" w:hAnsiTheme="minorHAnsi" w:cstheme="minorHAnsi"/>
          <w:sz w:val="22"/>
          <w:szCs w:val="22"/>
        </w:rPr>
        <w:t>the</w:t>
      </w:r>
      <w:r w:rsidRPr="00DB5EC3">
        <w:rPr>
          <w:rFonts w:asciiTheme="minorHAnsi" w:hAnsiTheme="minorHAnsi" w:cstheme="minorHAnsi"/>
          <w:spacing w:val="-2"/>
          <w:sz w:val="22"/>
          <w:szCs w:val="22"/>
        </w:rPr>
        <w:t xml:space="preserve"> </w:t>
      </w:r>
      <w:r w:rsidRPr="00DB5EC3">
        <w:rPr>
          <w:rFonts w:asciiTheme="minorHAnsi" w:hAnsiTheme="minorHAnsi" w:cstheme="minorHAnsi"/>
          <w:sz w:val="22"/>
          <w:szCs w:val="22"/>
        </w:rPr>
        <w:t>provisions</w:t>
      </w:r>
      <w:r w:rsidRPr="00DB5EC3">
        <w:rPr>
          <w:rFonts w:asciiTheme="minorHAnsi" w:hAnsiTheme="minorHAnsi" w:cstheme="minorHAnsi"/>
          <w:spacing w:val="1"/>
          <w:sz w:val="22"/>
          <w:szCs w:val="22"/>
        </w:rPr>
        <w:t xml:space="preserve"> </w:t>
      </w:r>
      <w:r w:rsidRPr="00DB5EC3">
        <w:rPr>
          <w:rFonts w:asciiTheme="minorHAnsi" w:hAnsiTheme="minorHAnsi" w:cstheme="minorHAnsi"/>
          <w:sz w:val="22"/>
          <w:szCs w:val="22"/>
        </w:rPr>
        <w:t>of</w:t>
      </w:r>
      <w:r w:rsidRPr="00DB5EC3">
        <w:rPr>
          <w:rFonts w:asciiTheme="minorHAnsi" w:hAnsiTheme="minorHAnsi" w:cstheme="minorHAnsi"/>
          <w:spacing w:val="2"/>
          <w:sz w:val="22"/>
          <w:szCs w:val="22"/>
        </w:rPr>
        <w:t xml:space="preserve"> </w:t>
      </w:r>
      <w:r w:rsidRPr="00DB5EC3">
        <w:rPr>
          <w:rFonts w:asciiTheme="minorHAnsi" w:hAnsiTheme="minorHAnsi" w:cstheme="minorHAnsi"/>
          <w:sz w:val="22"/>
          <w:szCs w:val="22"/>
        </w:rPr>
        <w:t>the</w:t>
      </w:r>
      <w:r w:rsidRPr="00DB5EC3">
        <w:rPr>
          <w:rFonts w:asciiTheme="minorHAnsi" w:hAnsiTheme="minorHAnsi" w:cstheme="minorHAnsi"/>
          <w:spacing w:val="3"/>
          <w:sz w:val="22"/>
          <w:szCs w:val="22"/>
        </w:rPr>
        <w:t xml:space="preserve"> </w:t>
      </w:r>
      <w:r w:rsidRPr="00DB5EC3">
        <w:rPr>
          <w:rFonts w:asciiTheme="minorHAnsi" w:hAnsiTheme="minorHAnsi" w:cstheme="minorHAnsi"/>
          <w:sz w:val="22"/>
          <w:szCs w:val="22"/>
        </w:rPr>
        <w:t>competent</w:t>
      </w:r>
      <w:r w:rsidRPr="00DB5EC3">
        <w:rPr>
          <w:rFonts w:asciiTheme="minorHAnsi" w:hAnsiTheme="minorHAnsi" w:cstheme="minorHAnsi"/>
          <w:spacing w:val="-2"/>
          <w:sz w:val="22"/>
          <w:szCs w:val="22"/>
        </w:rPr>
        <w:t xml:space="preserve"> </w:t>
      </w:r>
      <w:r w:rsidRPr="00DB5EC3">
        <w:rPr>
          <w:rFonts w:asciiTheme="minorHAnsi" w:hAnsiTheme="minorHAnsi" w:cstheme="minorHAnsi"/>
          <w:sz w:val="22"/>
          <w:szCs w:val="22"/>
        </w:rPr>
        <w:t>ERASMUS+ National</w:t>
      </w:r>
      <w:r w:rsidRPr="00DB5EC3">
        <w:rPr>
          <w:rFonts w:asciiTheme="minorHAnsi" w:hAnsiTheme="minorHAnsi" w:cstheme="minorHAnsi"/>
          <w:spacing w:val="-1"/>
          <w:sz w:val="22"/>
          <w:szCs w:val="22"/>
        </w:rPr>
        <w:t xml:space="preserve"> </w:t>
      </w:r>
      <w:r w:rsidRPr="00DB5EC3">
        <w:rPr>
          <w:rFonts w:asciiTheme="minorHAnsi" w:hAnsiTheme="minorHAnsi" w:cstheme="minorHAnsi"/>
          <w:sz w:val="22"/>
          <w:szCs w:val="22"/>
        </w:rPr>
        <w:t>Agency.</w:t>
      </w:r>
    </w:p>
    <w:p w14:paraId="4C1EA77E" w14:textId="185D5C41" w:rsidR="00B46F26" w:rsidRPr="00DB5EC3" w:rsidRDefault="00BE1B72" w:rsidP="007D2C59">
      <w:pPr>
        <w:pStyle w:val="Corpotesto"/>
        <w:spacing w:before="160" w:line="261" w:lineRule="auto"/>
        <w:ind w:left="100" w:right="119"/>
        <w:jc w:val="both"/>
        <w:rPr>
          <w:rFonts w:asciiTheme="minorHAnsi" w:hAnsiTheme="minorHAnsi" w:cstheme="minorHAnsi"/>
          <w:sz w:val="22"/>
          <w:szCs w:val="22"/>
        </w:rPr>
      </w:pPr>
      <w:r w:rsidRPr="00DB5EC3">
        <w:rPr>
          <w:rFonts w:asciiTheme="minorHAnsi" w:hAnsiTheme="minorHAnsi" w:cstheme="minorHAnsi"/>
          <w:sz w:val="22"/>
          <w:szCs w:val="22"/>
        </w:rPr>
        <w:t xml:space="preserve">No financial support is available for students </w:t>
      </w:r>
      <w:r w:rsidR="00070D67" w:rsidRPr="00DB5EC3">
        <w:rPr>
          <w:rFonts w:asciiTheme="minorHAnsi" w:hAnsiTheme="minorHAnsi" w:cstheme="minorHAnsi"/>
          <w:sz w:val="22"/>
          <w:szCs w:val="22"/>
        </w:rPr>
        <w:t>from the University hosting the physical part of the Program (</w:t>
      </w:r>
      <w:r w:rsidR="00DB5EC3" w:rsidRPr="00DB5EC3">
        <w:rPr>
          <w:rFonts w:asciiTheme="minorHAnsi" w:hAnsiTheme="minorHAnsi" w:cstheme="minorHAnsi"/>
          <w:sz w:val="22"/>
          <w:szCs w:val="22"/>
        </w:rPr>
        <w:t xml:space="preserve">University of </w:t>
      </w:r>
      <w:r w:rsidR="00791A14">
        <w:rPr>
          <w:rFonts w:asciiTheme="minorHAnsi" w:hAnsiTheme="minorHAnsi" w:cstheme="minorHAnsi"/>
          <w:sz w:val="22"/>
          <w:szCs w:val="22"/>
        </w:rPr>
        <w:t>Leuven</w:t>
      </w:r>
      <w:r w:rsidR="00070D67" w:rsidRPr="00DB5EC3">
        <w:rPr>
          <w:rFonts w:asciiTheme="minorHAnsi" w:hAnsiTheme="minorHAnsi" w:cstheme="minorHAnsi"/>
          <w:sz w:val="22"/>
          <w:szCs w:val="22"/>
        </w:rPr>
        <w:t xml:space="preserve">), </w:t>
      </w:r>
      <w:r w:rsidRPr="00DB5EC3">
        <w:rPr>
          <w:rFonts w:asciiTheme="minorHAnsi" w:hAnsiTheme="minorHAnsi" w:cstheme="minorHAnsi"/>
          <w:sz w:val="22"/>
          <w:szCs w:val="22"/>
        </w:rPr>
        <w:t>as they will not be travelling for purposes of</w:t>
      </w:r>
      <w:r w:rsidRPr="00DB5EC3">
        <w:rPr>
          <w:rFonts w:asciiTheme="minorHAnsi" w:hAnsiTheme="minorHAnsi" w:cstheme="minorHAnsi"/>
          <w:spacing w:val="1"/>
          <w:sz w:val="22"/>
          <w:szCs w:val="22"/>
        </w:rPr>
        <w:t xml:space="preserve"> </w:t>
      </w:r>
      <w:r w:rsidRPr="00DB5EC3">
        <w:rPr>
          <w:rFonts w:asciiTheme="minorHAnsi" w:hAnsiTheme="minorHAnsi" w:cstheme="minorHAnsi"/>
          <w:sz w:val="22"/>
          <w:szCs w:val="22"/>
        </w:rPr>
        <w:t>participation</w:t>
      </w:r>
      <w:r w:rsidRPr="00DB5EC3">
        <w:rPr>
          <w:rFonts w:asciiTheme="minorHAnsi" w:hAnsiTheme="minorHAnsi" w:cstheme="minorHAnsi"/>
          <w:spacing w:val="-2"/>
          <w:sz w:val="22"/>
          <w:szCs w:val="22"/>
        </w:rPr>
        <w:t xml:space="preserve"> </w:t>
      </w:r>
      <w:r w:rsidRPr="00DB5EC3">
        <w:rPr>
          <w:rFonts w:asciiTheme="minorHAnsi" w:hAnsiTheme="minorHAnsi" w:cstheme="minorHAnsi"/>
          <w:sz w:val="22"/>
          <w:szCs w:val="22"/>
        </w:rPr>
        <w:t>in</w:t>
      </w:r>
      <w:r w:rsidRPr="00DB5EC3">
        <w:rPr>
          <w:rFonts w:asciiTheme="minorHAnsi" w:hAnsiTheme="minorHAnsi" w:cstheme="minorHAnsi"/>
          <w:spacing w:val="-1"/>
          <w:sz w:val="22"/>
          <w:szCs w:val="22"/>
        </w:rPr>
        <w:t xml:space="preserve"> </w:t>
      </w:r>
      <w:r w:rsidRPr="00DB5EC3">
        <w:rPr>
          <w:rFonts w:asciiTheme="minorHAnsi" w:hAnsiTheme="minorHAnsi" w:cstheme="minorHAnsi"/>
          <w:sz w:val="22"/>
          <w:szCs w:val="22"/>
        </w:rPr>
        <w:t>this</w:t>
      </w:r>
      <w:r w:rsidRPr="00DB5EC3">
        <w:rPr>
          <w:rFonts w:asciiTheme="minorHAnsi" w:hAnsiTheme="minorHAnsi" w:cstheme="minorHAnsi"/>
          <w:spacing w:val="1"/>
          <w:sz w:val="22"/>
          <w:szCs w:val="22"/>
        </w:rPr>
        <w:t xml:space="preserve"> </w:t>
      </w:r>
      <w:r w:rsidRPr="00DB5EC3">
        <w:rPr>
          <w:rFonts w:asciiTheme="minorHAnsi" w:hAnsiTheme="minorHAnsi" w:cstheme="minorHAnsi"/>
          <w:sz w:val="22"/>
          <w:szCs w:val="22"/>
        </w:rPr>
        <w:t>program</w:t>
      </w:r>
      <w:r w:rsidRPr="00DB5EC3">
        <w:rPr>
          <w:rFonts w:asciiTheme="minorHAnsi" w:hAnsiTheme="minorHAnsi" w:cstheme="minorHAnsi"/>
          <w:spacing w:val="1"/>
          <w:sz w:val="22"/>
          <w:szCs w:val="22"/>
        </w:rPr>
        <w:t xml:space="preserve"> </w:t>
      </w:r>
      <w:r w:rsidRPr="00DB5EC3">
        <w:rPr>
          <w:rFonts w:asciiTheme="minorHAnsi" w:hAnsiTheme="minorHAnsi" w:cstheme="minorHAnsi"/>
          <w:sz w:val="22"/>
          <w:szCs w:val="22"/>
        </w:rPr>
        <w:t>(non-mobility</w:t>
      </w:r>
      <w:r w:rsidRPr="00DB5EC3">
        <w:rPr>
          <w:rFonts w:asciiTheme="minorHAnsi" w:hAnsiTheme="minorHAnsi" w:cstheme="minorHAnsi"/>
          <w:spacing w:val="-1"/>
          <w:sz w:val="22"/>
          <w:szCs w:val="22"/>
        </w:rPr>
        <w:t xml:space="preserve"> </w:t>
      </w:r>
      <w:r w:rsidRPr="00DB5EC3">
        <w:rPr>
          <w:rFonts w:asciiTheme="minorHAnsi" w:hAnsiTheme="minorHAnsi" w:cstheme="minorHAnsi"/>
          <w:sz w:val="22"/>
          <w:szCs w:val="22"/>
        </w:rPr>
        <w:t>participants).</w:t>
      </w:r>
      <w:bookmarkStart w:id="52" w:name="Available_services_at_Wroclaw_University"/>
      <w:bookmarkStart w:id="53" w:name="_bookmark25"/>
      <w:bookmarkEnd w:id="52"/>
      <w:bookmarkEnd w:id="53"/>
    </w:p>
    <w:p w14:paraId="4F0C64BD" w14:textId="77777777" w:rsidR="00B46F26" w:rsidRPr="00DB5EC3" w:rsidRDefault="00BE1B72">
      <w:pPr>
        <w:ind w:left="230" w:right="250"/>
        <w:jc w:val="center"/>
        <w:rPr>
          <w:rFonts w:asciiTheme="minorHAnsi" w:hAnsiTheme="minorHAnsi" w:cstheme="minorHAnsi"/>
          <w:b/>
          <w:color w:val="FF0000"/>
          <w:sz w:val="32"/>
          <w:szCs w:val="32"/>
        </w:rPr>
      </w:pPr>
      <w:bookmarkStart w:id="54" w:name="Contacts"/>
      <w:bookmarkStart w:id="55" w:name="_bookmark26"/>
      <w:bookmarkEnd w:id="54"/>
      <w:bookmarkEnd w:id="55"/>
      <w:r w:rsidRPr="00DB5EC3">
        <w:rPr>
          <w:rFonts w:asciiTheme="minorHAnsi" w:hAnsiTheme="minorHAnsi" w:cstheme="minorHAnsi"/>
          <w:b/>
          <w:color w:val="FF0000"/>
          <w:sz w:val="32"/>
          <w:szCs w:val="32"/>
        </w:rPr>
        <w:t>Contacts</w:t>
      </w:r>
    </w:p>
    <w:p w14:paraId="298189F1" w14:textId="356E531A" w:rsidR="00DB5EC3" w:rsidRPr="00DB5EC3" w:rsidRDefault="00BE1B72" w:rsidP="00DB5EC3">
      <w:pPr>
        <w:tabs>
          <w:tab w:val="left" w:pos="3641"/>
        </w:tabs>
        <w:spacing w:before="18"/>
        <w:ind w:left="100"/>
        <w:jc w:val="center"/>
        <w:rPr>
          <w:rFonts w:asciiTheme="minorHAnsi" w:hAnsiTheme="minorHAnsi" w:cstheme="minorHAnsi"/>
          <w:b/>
          <w:bCs/>
          <w:i/>
          <w:sz w:val="24"/>
          <w:szCs w:val="24"/>
        </w:rPr>
      </w:pPr>
      <w:bookmarkStart w:id="56" w:name="University_of_Parma_(Coordinator)___Univ"/>
      <w:bookmarkStart w:id="57" w:name="_bookmark27"/>
      <w:bookmarkEnd w:id="56"/>
      <w:bookmarkEnd w:id="57"/>
      <w:r w:rsidRPr="00DB5EC3">
        <w:rPr>
          <w:rFonts w:asciiTheme="minorHAnsi" w:hAnsiTheme="minorHAnsi" w:cstheme="minorHAnsi"/>
          <w:b/>
          <w:bCs/>
          <w:i/>
          <w:sz w:val="24"/>
          <w:szCs w:val="24"/>
        </w:rPr>
        <w:t>University</w:t>
      </w:r>
      <w:r w:rsidRPr="00DB5EC3">
        <w:rPr>
          <w:rFonts w:asciiTheme="minorHAnsi" w:hAnsiTheme="minorHAnsi" w:cstheme="minorHAnsi"/>
          <w:b/>
          <w:bCs/>
          <w:i/>
          <w:spacing w:val="-3"/>
          <w:sz w:val="24"/>
          <w:szCs w:val="24"/>
        </w:rPr>
        <w:t xml:space="preserve"> </w:t>
      </w:r>
      <w:r w:rsidRPr="00DB5EC3">
        <w:rPr>
          <w:rFonts w:asciiTheme="minorHAnsi" w:hAnsiTheme="minorHAnsi" w:cstheme="minorHAnsi"/>
          <w:b/>
          <w:bCs/>
          <w:i/>
          <w:sz w:val="24"/>
          <w:szCs w:val="24"/>
        </w:rPr>
        <w:t>of</w:t>
      </w:r>
      <w:r w:rsidRPr="00DB5EC3">
        <w:rPr>
          <w:rFonts w:asciiTheme="minorHAnsi" w:hAnsiTheme="minorHAnsi" w:cstheme="minorHAnsi"/>
          <w:b/>
          <w:bCs/>
          <w:i/>
          <w:spacing w:val="-2"/>
          <w:sz w:val="24"/>
          <w:szCs w:val="24"/>
        </w:rPr>
        <w:t xml:space="preserve"> </w:t>
      </w:r>
      <w:r w:rsidRPr="00DB5EC3">
        <w:rPr>
          <w:rFonts w:asciiTheme="minorHAnsi" w:hAnsiTheme="minorHAnsi" w:cstheme="minorHAnsi"/>
          <w:b/>
          <w:bCs/>
          <w:i/>
          <w:sz w:val="24"/>
          <w:szCs w:val="24"/>
        </w:rPr>
        <w:t>Parma</w:t>
      </w:r>
      <w:r w:rsidRPr="00DB5EC3">
        <w:rPr>
          <w:rFonts w:asciiTheme="minorHAnsi" w:hAnsiTheme="minorHAnsi" w:cstheme="minorHAnsi"/>
          <w:b/>
          <w:bCs/>
          <w:i/>
          <w:spacing w:val="-2"/>
          <w:sz w:val="24"/>
          <w:szCs w:val="24"/>
        </w:rPr>
        <w:t xml:space="preserve"> </w:t>
      </w:r>
      <w:r w:rsidRPr="00DB5EC3">
        <w:rPr>
          <w:rFonts w:asciiTheme="minorHAnsi" w:hAnsiTheme="minorHAnsi" w:cstheme="minorHAnsi"/>
          <w:b/>
          <w:bCs/>
          <w:i/>
          <w:sz w:val="24"/>
          <w:szCs w:val="24"/>
        </w:rPr>
        <w:t>(Coordinator</w:t>
      </w:r>
      <w:bookmarkStart w:id="58" w:name="_bookmark28"/>
      <w:bookmarkEnd w:id="58"/>
      <w:r w:rsidR="00DB5EC3" w:rsidRPr="00DB5EC3">
        <w:rPr>
          <w:rFonts w:asciiTheme="minorHAnsi" w:hAnsiTheme="minorHAnsi" w:cstheme="minorHAnsi"/>
          <w:b/>
          <w:bCs/>
          <w:i/>
          <w:sz w:val="24"/>
          <w:szCs w:val="24"/>
        </w:rPr>
        <w:t>)</w:t>
      </w:r>
    </w:p>
    <w:p w14:paraId="40CC2BED" w14:textId="56A80EAE" w:rsidR="00DB5EC3" w:rsidRPr="00DB5EC3" w:rsidRDefault="00DB5EC3" w:rsidP="00DB5EC3">
      <w:pPr>
        <w:tabs>
          <w:tab w:val="left" w:pos="3641"/>
        </w:tabs>
        <w:spacing w:before="18"/>
        <w:ind w:left="100"/>
        <w:jc w:val="center"/>
        <w:rPr>
          <w:rFonts w:asciiTheme="minorHAnsi" w:hAnsiTheme="minorHAnsi" w:cstheme="minorHAnsi"/>
          <w:b/>
          <w:bCs/>
          <w:i/>
          <w:sz w:val="24"/>
          <w:szCs w:val="24"/>
          <w:lang w:val="it-IT"/>
        </w:rPr>
      </w:pPr>
      <w:r w:rsidRPr="00DB5EC3">
        <w:rPr>
          <w:rFonts w:asciiTheme="minorHAnsi" w:hAnsiTheme="minorHAnsi" w:cstheme="minorHAnsi"/>
          <w:b/>
          <w:bCs/>
          <w:i/>
          <w:sz w:val="24"/>
          <w:szCs w:val="24"/>
          <w:lang w:val="it-IT"/>
        </w:rPr>
        <w:t xml:space="preserve">Prof Marco Pieroni </w:t>
      </w:r>
      <w:r w:rsidRPr="00DB5EC3">
        <w:rPr>
          <w:rFonts w:asciiTheme="minorHAnsi" w:hAnsiTheme="minorHAnsi" w:cstheme="minorHAnsi"/>
          <w:b/>
          <w:bCs/>
          <w:i/>
          <w:sz w:val="24"/>
          <w:szCs w:val="24"/>
          <w:lang w:val="it-IT"/>
        </w:rPr>
        <w:tab/>
        <w:t>(marco.pieroni@unipr.it)</w:t>
      </w:r>
    </w:p>
    <w:p w14:paraId="7B8D21AB" w14:textId="084810F4" w:rsidR="00DB5EC3" w:rsidRPr="00DB5EC3" w:rsidRDefault="00DB5EC3" w:rsidP="00DB5EC3">
      <w:pPr>
        <w:tabs>
          <w:tab w:val="left" w:pos="3641"/>
        </w:tabs>
        <w:spacing w:before="18"/>
        <w:ind w:left="100"/>
        <w:jc w:val="center"/>
        <w:rPr>
          <w:rFonts w:asciiTheme="minorHAnsi" w:hAnsiTheme="minorHAnsi" w:cstheme="minorHAnsi"/>
          <w:b/>
          <w:bCs/>
          <w:i/>
          <w:sz w:val="24"/>
          <w:szCs w:val="24"/>
          <w:lang w:val="it-IT"/>
        </w:rPr>
      </w:pPr>
      <w:r w:rsidRPr="00DB5EC3">
        <w:rPr>
          <w:rFonts w:asciiTheme="minorHAnsi" w:hAnsiTheme="minorHAnsi" w:cstheme="minorHAnsi"/>
          <w:b/>
          <w:bCs/>
          <w:i/>
          <w:sz w:val="24"/>
          <w:szCs w:val="24"/>
          <w:lang w:val="it-IT"/>
        </w:rPr>
        <w:t xml:space="preserve">Prof Stefano Bruno </w:t>
      </w:r>
      <w:r w:rsidRPr="00DB5EC3">
        <w:rPr>
          <w:rFonts w:asciiTheme="minorHAnsi" w:hAnsiTheme="minorHAnsi" w:cstheme="minorHAnsi"/>
          <w:b/>
          <w:bCs/>
          <w:i/>
          <w:sz w:val="24"/>
          <w:szCs w:val="24"/>
          <w:lang w:val="it-IT"/>
        </w:rPr>
        <w:tab/>
        <w:t>(stefano.bruno@unipr.it)</w:t>
      </w:r>
    </w:p>
    <w:p w14:paraId="1C3D7CC2" w14:textId="4FBF1371" w:rsidR="00DB5EC3" w:rsidRPr="00DB5EC3" w:rsidRDefault="00DB5EC3" w:rsidP="00DB5EC3">
      <w:pPr>
        <w:tabs>
          <w:tab w:val="left" w:pos="3641"/>
        </w:tabs>
        <w:spacing w:before="18"/>
        <w:ind w:left="100"/>
        <w:jc w:val="center"/>
        <w:rPr>
          <w:rFonts w:asciiTheme="minorHAnsi" w:hAnsiTheme="minorHAnsi" w:cstheme="minorHAnsi"/>
          <w:b/>
          <w:bCs/>
          <w:i/>
          <w:sz w:val="24"/>
          <w:szCs w:val="24"/>
          <w:lang w:val="it-IT"/>
        </w:rPr>
      </w:pPr>
      <w:r w:rsidRPr="00DB5EC3">
        <w:rPr>
          <w:rFonts w:asciiTheme="minorHAnsi" w:hAnsiTheme="minorHAnsi" w:cstheme="minorHAnsi"/>
          <w:b/>
          <w:bCs/>
          <w:i/>
          <w:sz w:val="24"/>
          <w:szCs w:val="24"/>
          <w:lang w:val="it-IT"/>
        </w:rPr>
        <w:t xml:space="preserve">Prof Silvia Pescina </w:t>
      </w:r>
      <w:r w:rsidRPr="00DB5EC3">
        <w:rPr>
          <w:rFonts w:asciiTheme="minorHAnsi" w:hAnsiTheme="minorHAnsi" w:cstheme="minorHAnsi"/>
          <w:b/>
          <w:bCs/>
          <w:i/>
          <w:sz w:val="24"/>
          <w:szCs w:val="24"/>
          <w:lang w:val="it-IT"/>
        </w:rPr>
        <w:tab/>
        <w:t>(silvia.pescina@unipr.it)</w:t>
      </w:r>
    </w:p>
    <w:p w14:paraId="0D561F50" w14:textId="7059B5BB" w:rsidR="00DB5EC3" w:rsidRPr="00DB5EC3" w:rsidRDefault="00DB5EC3" w:rsidP="00DB5EC3">
      <w:pPr>
        <w:tabs>
          <w:tab w:val="left" w:pos="3641"/>
        </w:tabs>
        <w:spacing w:before="18"/>
        <w:ind w:left="100"/>
        <w:jc w:val="center"/>
        <w:rPr>
          <w:rFonts w:asciiTheme="minorHAnsi" w:hAnsiTheme="minorHAnsi" w:cstheme="minorHAnsi"/>
          <w:b/>
          <w:bCs/>
          <w:i/>
          <w:sz w:val="24"/>
          <w:szCs w:val="24"/>
          <w:lang w:val="it-IT"/>
        </w:rPr>
      </w:pPr>
      <w:r w:rsidRPr="00DB5EC3">
        <w:rPr>
          <w:rFonts w:asciiTheme="minorHAnsi" w:hAnsiTheme="minorHAnsi" w:cstheme="minorHAnsi"/>
          <w:b/>
          <w:bCs/>
          <w:i/>
          <w:sz w:val="24"/>
          <w:szCs w:val="24"/>
          <w:lang w:val="it-IT"/>
        </w:rPr>
        <w:t xml:space="preserve">Prof Ilaria Zanotti </w:t>
      </w:r>
      <w:r w:rsidRPr="00DB5EC3">
        <w:rPr>
          <w:rFonts w:asciiTheme="minorHAnsi" w:hAnsiTheme="minorHAnsi" w:cstheme="minorHAnsi"/>
          <w:b/>
          <w:bCs/>
          <w:i/>
          <w:sz w:val="24"/>
          <w:szCs w:val="24"/>
          <w:lang w:val="it-IT"/>
        </w:rPr>
        <w:tab/>
        <w:t>(Ilaria.zanotti@unipr.it)</w:t>
      </w:r>
    </w:p>
    <w:p w14:paraId="0EB4EC9D" w14:textId="3C9DC56A" w:rsidR="00DB5EC3" w:rsidRPr="00DB5EC3" w:rsidRDefault="00DB5EC3" w:rsidP="00DB5EC3">
      <w:pPr>
        <w:tabs>
          <w:tab w:val="left" w:pos="3641"/>
        </w:tabs>
        <w:spacing w:before="18"/>
        <w:ind w:left="100"/>
        <w:jc w:val="center"/>
        <w:rPr>
          <w:rFonts w:asciiTheme="minorHAnsi" w:hAnsiTheme="minorHAnsi" w:cstheme="minorHAnsi"/>
          <w:b/>
          <w:bCs/>
          <w:sz w:val="24"/>
          <w:szCs w:val="24"/>
          <w:lang w:val="it-IT"/>
        </w:rPr>
      </w:pPr>
      <w:r w:rsidRPr="00DB5EC3">
        <w:rPr>
          <w:rFonts w:asciiTheme="minorHAnsi" w:hAnsiTheme="minorHAnsi" w:cstheme="minorHAnsi"/>
          <w:b/>
          <w:bCs/>
          <w:i/>
          <w:sz w:val="24"/>
          <w:szCs w:val="24"/>
          <w:lang w:val="it-IT"/>
        </w:rPr>
        <w:t xml:space="preserve">Prof Fabio Sonvico </w:t>
      </w:r>
      <w:r w:rsidRPr="00DB5EC3">
        <w:rPr>
          <w:rFonts w:asciiTheme="minorHAnsi" w:hAnsiTheme="minorHAnsi" w:cstheme="minorHAnsi"/>
          <w:b/>
          <w:bCs/>
          <w:i/>
          <w:sz w:val="24"/>
          <w:szCs w:val="24"/>
          <w:lang w:val="it-IT"/>
        </w:rPr>
        <w:tab/>
        <w:t>(fabio.sonvico@unipr.it)</w:t>
      </w:r>
    </w:p>
    <w:p w14:paraId="48972835" w14:textId="250BC3A9" w:rsidR="00B46F26" w:rsidRPr="00DB5EC3" w:rsidRDefault="00B46F26" w:rsidP="00070D67">
      <w:pPr>
        <w:pStyle w:val="Corpotesto"/>
        <w:tabs>
          <w:tab w:val="left" w:pos="4352"/>
        </w:tabs>
        <w:spacing w:before="16"/>
        <w:ind w:left="100"/>
        <w:rPr>
          <w:lang w:val="it-IT"/>
        </w:rPr>
      </w:pPr>
    </w:p>
    <w:sectPr w:rsidR="00B46F26" w:rsidRPr="00DB5EC3" w:rsidSect="00E06702">
      <w:pgSz w:w="11910" w:h="16840"/>
      <w:pgMar w:top="1380" w:right="1320" w:bottom="995"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3DEB0" w14:textId="77777777" w:rsidR="00C30697" w:rsidRDefault="00C30697" w:rsidP="00BD0877">
      <w:r>
        <w:separator/>
      </w:r>
    </w:p>
  </w:endnote>
  <w:endnote w:type="continuationSeparator" w:id="0">
    <w:p w14:paraId="075018F2" w14:textId="77777777" w:rsidR="00C30697" w:rsidRDefault="00C30697" w:rsidP="00BD0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568163065"/>
      <w:docPartObj>
        <w:docPartGallery w:val="Page Numbers (Bottom of Page)"/>
        <w:docPartUnique/>
      </w:docPartObj>
    </w:sdtPr>
    <w:sdtEndPr>
      <w:rPr>
        <w:rStyle w:val="Numeropagina"/>
      </w:rPr>
    </w:sdtEndPr>
    <w:sdtContent>
      <w:p w14:paraId="1AFDC284" w14:textId="108672CE" w:rsidR="00BD0877" w:rsidRDefault="00BD0877" w:rsidP="009651F6">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0064181D" w14:textId="77777777" w:rsidR="00BD0877" w:rsidRDefault="00BD0877" w:rsidP="00BD087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410123826"/>
      <w:docPartObj>
        <w:docPartGallery w:val="Page Numbers (Bottom of Page)"/>
        <w:docPartUnique/>
      </w:docPartObj>
    </w:sdtPr>
    <w:sdtEndPr>
      <w:rPr>
        <w:rStyle w:val="Numeropagina"/>
      </w:rPr>
    </w:sdtEndPr>
    <w:sdtContent>
      <w:p w14:paraId="4C36DA3A" w14:textId="17731C9D" w:rsidR="00BD0877" w:rsidRDefault="00BD0877" w:rsidP="009651F6">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1F6259">
          <w:rPr>
            <w:rStyle w:val="Numeropagina"/>
            <w:noProof/>
          </w:rPr>
          <w:t>8</w:t>
        </w:r>
        <w:r>
          <w:rPr>
            <w:rStyle w:val="Numeropagina"/>
          </w:rPr>
          <w:fldChar w:fldCharType="end"/>
        </w:r>
      </w:p>
    </w:sdtContent>
  </w:sdt>
  <w:p w14:paraId="126F204D" w14:textId="77777777" w:rsidR="00BD0877" w:rsidRDefault="00BD0877" w:rsidP="00BD0877">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406DA" w14:textId="77777777" w:rsidR="00C30697" w:rsidRDefault="00C30697" w:rsidP="00BD0877">
      <w:r>
        <w:separator/>
      </w:r>
    </w:p>
  </w:footnote>
  <w:footnote w:type="continuationSeparator" w:id="0">
    <w:p w14:paraId="063242B5" w14:textId="77777777" w:rsidR="00C30697" w:rsidRDefault="00C30697" w:rsidP="00BD0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656B63"/>
    <w:multiLevelType w:val="hybridMultilevel"/>
    <w:tmpl w:val="F3F0C3A4"/>
    <w:lvl w:ilvl="0" w:tplc="04100001">
      <w:start w:val="1"/>
      <w:numFmt w:val="bullet"/>
      <w:lvlText w:val=""/>
      <w:lvlJc w:val="left"/>
      <w:pPr>
        <w:ind w:left="1541" w:hanging="360"/>
      </w:pPr>
      <w:rPr>
        <w:rFonts w:ascii="Symbol" w:hAnsi="Symbol" w:hint="default"/>
      </w:rPr>
    </w:lvl>
    <w:lvl w:ilvl="1" w:tplc="04100003" w:tentative="1">
      <w:start w:val="1"/>
      <w:numFmt w:val="bullet"/>
      <w:lvlText w:val="o"/>
      <w:lvlJc w:val="left"/>
      <w:pPr>
        <w:ind w:left="2261" w:hanging="360"/>
      </w:pPr>
      <w:rPr>
        <w:rFonts w:ascii="Courier New" w:hAnsi="Courier New" w:cs="Courier New" w:hint="default"/>
      </w:rPr>
    </w:lvl>
    <w:lvl w:ilvl="2" w:tplc="04100005" w:tentative="1">
      <w:start w:val="1"/>
      <w:numFmt w:val="bullet"/>
      <w:lvlText w:val=""/>
      <w:lvlJc w:val="left"/>
      <w:pPr>
        <w:ind w:left="2981" w:hanging="360"/>
      </w:pPr>
      <w:rPr>
        <w:rFonts w:ascii="Wingdings" w:hAnsi="Wingdings" w:hint="default"/>
      </w:rPr>
    </w:lvl>
    <w:lvl w:ilvl="3" w:tplc="04100001" w:tentative="1">
      <w:start w:val="1"/>
      <w:numFmt w:val="bullet"/>
      <w:lvlText w:val=""/>
      <w:lvlJc w:val="left"/>
      <w:pPr>
        <w:ind w:left="3701" w:hanging="360"/>
      </w:pPr>
      <w:rPr>
        <w:rFonts w:ascii="Symbol" w:hAnsi="Symbol" w:hint="default"/>
      </w:rPr>
    </w:lvl>
    <w:lvl w:ilvl="4" w:tplc="04100003" w:tentative="1">
      <w:start w:val="1"/>
      <w:numFmt w:val="bullet"/>
      <w:lvlText w:val="o"/>
      <w:lvlJc w:val="left"/>
      <w:pPr>
        <w:ind w:left="4421" w:hanging="360"/>
      </w:pPr>
      <w:rPr>
        <w:rFonts w:ascii="Courier New" w:hAnsi="Courier New" w:cs="Courier New" w:hint="default"/>
      </w:rPr>
    </w:lvl>
    <w:lvl w:ilvl="5" w:tplc="04100005" w:tentative="1">
      <w:start w:val="1"/>
      <w:numFmt w:val="bullet"/>
      <w:lvlText w:val=""/>
      <w:lvlJc w:val="left"/>
      <w:pPr>
        <w:ind w:left="5141" w:hanging="360"/>
      </w:pPr>
      <w:rPr>
        <w:rFonts w:ascii="Wingdings" w:hAnsi="Wingdings" w:hint="default"/>
      </w:rPr>
    </w:lvl>
    <w:lvl w:ilvl="6" w:tplc="04100001" w:tentative="1">
      <w:start w:val="1"/>
      <w:numFmt w:val="bullet"/>
      <w:lvlText w:val=""/>
      <w:lvlJc w:val="left"/>
      <w:pPr>
        <w:ind w:left="5861" w:hanging="360"/>
      </w:pPr>
      <w:rPr>
        <w:rFonts w:ascii="Symbol" w:hAnsi="Symbol" w:hint="default"/>
      </w:rPr>
    </w:lvl>
    <w:lvl w:ilvl="7" w:tplc="04100003" w:tentative="1">
      <w:start w:val="1"/>
      <w:numFmt w:val="bullet"/>
      <w:lvlText w:val="o"/>
      <w:lvlJc w:val="left"/>
      <w:pPr>
        <w:ind w:left="6581" w:hanging="360"/>
      </w:pPr>
      <w:rPr>
        <w:rFonts w:ascii="Courier New" w:hAnsi="Courier New" w:cs="Courier New" w:hint="default"/>
      </w:rPr>
    </w:lvl>
    <w:lvl w:ilvl="8" w:tplc="04100005" w:tentative="1">
      <w:start w:val="1"/>
      <w:numFmt w:val="bullet"/>
      <w:lvlText w:val=""/>
      <w:lvlJc w:val="left"/>
      <w:pPr>
        <w:ind w:left="7301" w:hanging="360"/>
      </w:pPr>
      <w:rPr>
        <w:rFonts w:ascii="Wingdings" w:hAnsi="Wingdings" w:hint="default"/>
      </w:rPr>
    </w:lvl>
  </w:abstractNum>
  <w:abstractNum w:abstractNumId="1" w15:restartNumberingAfterBreak="0">
    <w:nsid w:val="6F572629"/>
    <w:multiLevelType w:val="hybridMultilevel"/>
    <w:tmpl w:val="7568ACCE"/>
    <w:lvl w:ilvl="0" w:tplc="04102CE0">
      <w:numFmt w:val="bullet"/>
      <w:lvlText w:val=""/>
      <w:lvlJc w:val="left"/>
      <w:pPr>
        <w:ind w:left="927" w:hanging="360"/>
      </w:pPr>
      <w:rPr>
        <w:rFonts w:ascii="Symbol" w:eastAsia="Symbol" w:hAnsi="Symbol" w:cs="Symbol" w:hint="default"/>
        <w:w w:val="100"/>
        <w:sz w:val="20"/>
        <w:szCs w:val="20"/>
        <w:lang w:val="en-US" w:eastAsia="en-US" w:bidi="ar-SA"/>
      </w:rPr>
    </w:lvl>
    <w:lvl w:ilvl="1" w:tplc="0BECC05C">
      <w:numFmt w:val="bullet"/>
      <w:lvlText w:val="•"/>
      <w:lvlJc w:val="left"/>
      <w:pPr>
        <w:ind w:left="1014" w:hanging="360"/>
      </w:pPr>
      <w:rPr>
        <w:rFonts w:hint="default"/>
        <w:lang w:val="en-US" w:eastAsia="en-US" w:bidi="ar-SA"/>
      </w:rPr>
    </w:lvl>
    <w:lvl w:ilvl="2" w:tplc="3470249E">
      <w:numFmt w:val="bullet"/>
      <w:lvlText w:val="•"/>
      <w:lvlJc w:val="left"/>
      <w:pPr>
        <w:ind w:left="1929" w:hanging="360"/>
      </w:pPr>
      <w:rPr>
        <w:rFonts w:hint="default"/>
        <w:lang w:val="en-US" w:eastAsia="en-US" w:bidi="ar-SA"/>
      </w:rPr>
    </w:lvl>
    <w:lvl w:ilvl="3" w:tplc="1CDECFD8">
      <w:numFmt w:val="bullet"/>
      <w:lvlText w:val="•"/>
      <w:lvlJc w:val="left"/>
      <w:pPr>
        <w:ind w:left="2843" w:hanging="360"/>
      </w:pPr>
      <w:rPr>
        <w:rFonts w:hint="default"/>
        <w:lang w:val="en-US" w:eastAsia="en-US" w:bidi="ar-SA"/>
      </w:rPr>
    </w:lvl>
    <w:lvl w:ilvl="4" w:tplc="0AEAF1BC">
      <w:numFmt w:val="bullet"/>
      <w:lvlText w:val="•"/>
      <w:lvlJc w:val="left"/>
      <w:pPr>
        <w:ind w:left="3758" w:hanging="360"/>
      </w:pPr>
      <w:rPr>
        <w:rFonts w:hint="default"/>
        <w:lang w:val="en-US" w:eastAsia="en-US" w:bidi="ar-SA"/>
      </w:rPr>
    </w:lvl>
    <w:lvl w:ilvl="5" w:tplc="72E649F8">
      <w:numFmt w:val="bullet"/>
      <w:lvlText w:val="•"/>
      <w:lvlJc w:val="left"/>
      <w:pPr>
        <w:ind w:left="4672" w:hanging="360"/>
      </w:pPr>
      <w:rPr>
        <w:rFonts w:hint="default"/>
        <w:lang w:val="en-US" w:eastAsia="en-US" w:bidi="ar-SA"/>
      </w:rPr>
    </w:lvl>
    <w:lvl w:ilvl="6" w:tplc="17522D64">
      <w:numFmt w:val="bullet"/>
      <w:lvlText w:val="•"/>
      <w:lvlJc w:val="left"/>
      <w:pPr>
        <w:ind w:left="5587" w:hanging="360"/>
      </w:pPr>
      <w:rPr>
        <w:rFonts w:hint="default"/>
        <w:lang w:val="en-US" w:eastAsia="en-US" w:bidi="ar-SA"/>
      </w:rPr>
    </w:lvl>
    <w:lvl w:ilvl="7" w:tplc="A9CED39C">
      <w:numFmt w:val="bullet"/>
      <w:lvlText w:val="•"/>
      <w:lvlJc w:val="left"/>
      <w:pPr>
        <w:ind w:left="6501" w:hanging="360"/>
      </w:pPr>
      <w:rPr>
        <w:rFonts w:hint="default"/>
        <w:lang w:val="en-US" w:eastAsia="en-US" w:bidi="ar-SA"/>
      </w:rPr>
    </w:lvl>
    <w:lvl w:ilvl="8" w:tplc="A1908BFA">
      <w:numFmt w:val="bullet"/>
      <w:lvlText w:val="•"/>
      <w:lvlJc w:val="left"/>
      <w:pPr>
        <w:ind w:left="7416" w:hanging="360"/>
      </w:pPr>
      <w:rPr>
        <w:rFonts w:hint="default"/>
        <w:lang w:val="en-US" w:eastAsia="en-US" w:bidi="ar-SA"/>
      </w:rPr>
    </w:lvl>
  </w:abstractNum>
  <w:abstractNum w:abstractNumId="2" w15:restartNumberingAfterBreak="0">
    <w:nsid w:val="753C4717"/>
    <w:multiLevelType w:val="hybridMultilevel"/>
    <w:tmpl w:val="E8082F10"/>
    <w:lvl w:ilvl="0" w:tplc="E4040BCC">
      <w:numFmt w:val="bullet"/>
      <w:lvlText w:val=""/>
      <w:lvlJc w:val="left"/>
      <w:pPr>
        <w:ind w:left="921" w:hanging="361"/>
      </w:pPr>
      <w:rPr>
        <w:rFonts w:ascii="Symbol" w:eastAsia="Symbol" w:hAnsi="Symbol" w:cs="Symbol" w:hint="default"/>
        <w:w w:val="100"/>
        <w:sz w:val="20"/>
        <w:szCs w:val="20"/>
        <w:lang w:val="en-US" w:eastAsia="en-US" w:bidi="ar-SA"/>
      </w:rPr>
    </w:lvl>
    <w:lvl w:ilvl="1" w:tplc="FB3238B0">
      <w:numFmt w:val="bullet"/>
      <w:lvlText w:val="•"/>
      <w:lvlJc w:val="left"/>
      <w:pPr>
        <w:ind w:left="1811" w:hanging="361"/>
      </w:pPr>
      <w:rPr>
        <w:rFonts w:hint="default"/>
        <w:lang w:val="en-US" w:eastAsia="en-US" w:bidi="ar-SA"/>
      </w:rPr>
    </w:lvl>
    <w:lvl w:ilvl="2" w:tplc="0E22AFE8">
      <w:numFmt w:val="bullet"/>
      <w:lvlText w:val="•"/>
      <w:lvlJc w:val="left"/>
      <w:pPr>
        <w:ind w:left="2702" w:hanging="361"/>
      </w:pPr>
      <w:rPr>
        <w:rFonts w:hint="default"/>
        <w:lang w:val="en-US" w:eastAsia="en-US" w:bidi="ar-SA"/>
      </w:rPr>
    </w:lvl>
    <w:lvl w:ilvl="3" w:tplc="028066BE">
      <w:numFmt w:val="bullet"/>
      <w:lvlText w:val="•"/>
      <w:lvlJc w:val="left"/>
      <w:pPr>
        <w:ind w:left="3593" w:hanging="361"/>
      </w:pPr>
      <w:rPr>
        <w:rFonts w:hint="default"/>
        <w:lang w:val="en-US" w:eastAsia="en-US" w:bidi="ar-SA"/>
      </w:rPr>
    </w:lvl>
    <w:lvl w:ilvl="4" w:tplc="243ED418">
      <w:numFmt w:val="bullet"/>
      <w:lvlText w:val="•"/>
      <w:lvlJc w:val="left"/>
      <w:pPr>
        <w:ind w:left="4484" w:hanging="361"/>
      </w:pPr>
      <w:rPr>
        <w:rFonts w:hint="default"/>
        <w:lang w:val="en-US" w:eastAsia="en-US" w:bidi="ar-SA"/>
      </w:rPr>
    </w:lvl>
    <w:lvl w:ilvl="5" w:tplc="37EA7EBA">
      <w:numFmt w:val="bullet"/>
      <w:lvlText w:val="•"/>
      <w:lvlJc w:val="left"/>
      <w:pPr>
        <w:ind w:left="5375" w:hanging="361"/>
      </w:pPr>
      <w:rPr>
        <w:rFonts w:hint="default"/>
        <w:lang w:val="en-US" w:eastAsia="en-US" w:bidi="ar-SA"/>
      </w:rPr>
    </w:lvl>
    <w:lvl w:ilvl="6" w:tplc="3662B95E">
      <w:numFmt w:val="bullet"/>
      <w:lvlText w:val="•"/>
      <w:lvlJc w:val="left"/>
      <w:pPr>
        <w:ind w:left="6266" w:hanging="361"/>
      </w:pPr>
      <w:rPr>
        <w:rFonts w:hint="default"/>
        <w:lang w:val="en-US" w:eastAsia="en-US" w:bidi="ar-SA"/>
      </w:rPr>
    </w:lvl>
    <w:lvl w:ilvl="7" w:tplc="D778CE10">
      <w:numFmt w:val="bullet"/>
      <w:lvlText w:val="•"/>
      <w:lvlJc w:val="left"/>
      <w:pPr>
        <w:ind w:left="7157" w:hanging="361"/>
      </w:pPr>
      <w:rPr>
        <w:rFonts w:hint="default"/>
        <w:lang w:val="en-US" w:eastAsia="en-US" w:bidi="ar-SA"/>
      </w:rPr>
    </w:lvl>
    <w:lvl w:ilvl="8" w:tplc="EE0E46C8">
      <w:numFmt w:val="bullet"/>
      <w:lvlText w:val="•"/>
      <w:lvlJc w:val="left"/>
      <w:pPr>
        <w:ind w:left="8048" w:hanging="361"/>
      </w:pPr>
      <w:rPr>
        <w:rFonts w:hint="default"/>
        <w:lang w:val="en-US" w:eastAsia="en-US" w:bidi="ar-SA"/>
      </w:rPr>
    </w:lvl>
  </w:abstractNum>
  <w:num w:numId="1" w16cid:durableId="1120077573">
    <w:abstractNumId w:val="1"/>
  </w:num>
  <w:num w:numId="2" w16cid:durableId="1439449161">
    <w:abstractNumId w:val="2"/>
  </w:num>
  <w:num w:numId="3" w16cid:durableId="1873348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trackRevisions/>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7C0NLYwtTAxNTSzNDFU0lEKTi0uzszPAykwrAUAJZ5+gywAAAA="/>
  </w:docVars>
  <w:rsids>
    <w:rsidRoot w:val="00B46F26"/>
    <w:rsid w:val="0000211E"/>
    <w:rsid w:val="000058FA"/>
    <w:rsid w:val="00070D67"/>
    <w:rsid w:val="000F18DF"/>
    <w:rsid w:val="001140E5"/>
    <w:rsid w:val="001415A3"/>
    <w:rsid w:val="001929E7"/>
    <w:rsid w:val="00193251"/>
    <w:rsid w:val="001F6259"/>
    <w:rsid w:val="00214FEF"/>
    <w:rsid w:val="002219E6"/>
    <w:rsid w:val="00225370"/>
    <w:rsid w:val="00236DDD"/>
    <w:rsid w:val="00243658"/>
    <w:rsid w:val="002624CF"/>
    <w:rsid w:val="00293348"/>
    <w:rsid w:val="0029371A"/>
    <w:rsid w:val="003F61C1"/>
    <w:rsid w:val="003F72B9"/>
    <w:rsid w:val="005636E8"/>
    <w:rsid w:val="005974E7"/>
    <w:rsid w:val="00756017"/>
    <w:rsid w:val="00757581"/>
    <w:rsid w:val="00791A14"/>
    <w:rsid w:val="007C3E46"/>
    <w:rsid w:val="007D0696"/>
    <w:rsid w:val="007D2C59"/>
    <w:rsid w:val="007F4CDF"/>
    <w:rsid w:val="00805B98"/>
    <w:rsid w:val="00847EFB"/>
    <w:rsid w:val="00857AEB"/>
    <w:rsid w:val="00864E2F"/>
    <w:rsid w:val="00884586"/>
    <w:rsid w:val="008911F4"/>
    <w:rsid w:val="00891268"/>
    <w:rsid w:val="008D061B"/>
    <w:rsid w:val="008F57DE"/>
    <w:rsid w:val="00955CCA"/>
    <w:rsid w:val="009612BC"/>
    <w:rsid w:val="00977E60"/>
    <w:rsid w:val="009C6DD9"/>
    <w:rsid w:val="009D0888"/>
    <w:rsid w:val="00A02A18"/>
    <w:rsid w:val="00A845BE"/>
    <w:rsid w:val="00AC77C2"/>
    <w:rsid w:val="00B46F26"/>
    <w:rsid w:val="00B51286"/>
    <w:rsid w:val="00B841C5"/>
    <w:rsid w:val="00BA37F9"/>
    <w:rsid w:val="00BD0877"/>
    <w:rsid w:val="00BD2342"/>
    <w:rsid w:val="00BE1B72"/>
    <w:rsid w:val="00C30697"/>
    <w:rsid w:val="00CA093A"/>
    <w:rsid w:val="00CA78CA"/>
    <w:rsid w:val="00CE19CF"/>
    <w:rsid w:val="00D21008"/>
    <w:rsid w:val="00D449C1"/>
    <w:rsid w:val="00DB5A4B"/>
    <w:rsid w:val="00DB5EC3"/>
    <w:rsid w:val="00DE53D3"/>
    <w:rsid w:val="00DF2ADC"/>
    <w:rsid w:val="00E00690"/>
    <w:rsid w:val="00E06702"/>
    <w:rsid w:val="00E64AD5"/>
    <w:rsid w:val="00E660FC"/>
    <w:rsid w:val="00F05C59"/>
    <w:rsid w:val="00F1450D"/>
    <w:rsid w:val="00F146C3"/>
    <w:rsid w:val="00F524E1"/>
    <w:rsid w:val="00F927FE"/>
    <w:rsid w:val="00FF17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17098"/>
  <w15:docId w15:val="{9C785159-8D69-43E3-8A5C-6CDD0D755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rPr>
  </w:style>
  <w:style w:type="paragraph" w:styleId="Titolo1">
    <w:name w:val="heading 1"/>
    <w:basedOn w:val="Normale"/>
    <w:uiPriority w:val="9"/>
    <w:qFormat/>
    <w:rsid w:val="00070D67"/>
    <w:pPr>
      <w:spacing w:before="120" w:after="120"/>
      <w:ind w:left="714" w:right="630"/>
      <w:jc w:val="center"/>
      <w:outlineLvl w:val="0"/>
    </w:pPr>
    <w:rPr>
      <w:rFonts w:ascii="Arial" w:eastAsia="Arial" w:hAnsi="Arial" w:cs="Arial"/>
      <w:b/>
      <w:bCs/>
      <w:color w:val="0070C0"/>
      <w:sz w:val="32"/>
      <w:szCs w:val="32"/>
    </w:rPr>
  </w:style>
  <w:style w:type="paragraph" w:styleId="Titolo2">
    <w:name w:val="heading 2"/>
    <w:basedOn w:val="Normale"/>
    <w:uiPriority w:val="9"/>
    <w:unhideWhenUsed/>
    <w:qFormat/>
    <w:rsid w:val="00070D67"/>
    <w:pPr>
      <w:spacing w:before="120" w:after="120"/>
      <w:outlineLvl w:val="1"/>
    </w:pPr>
    <w:rPr>
      <w:rFonts w:ascii="Arial" w:eastAsia="Arial" w:hAnsi="Arial" w:cs="Arial"/>
      <w:b/>
      <w:bCs/>
      <w:color w:val="FF0000"/>
    </w:rPr>
  </w:style>
  <w:style w:type="paragraph" w:styleId="Titolo3">
    <w:name w:val="heading 3"/>
    <w:basedOn w:val="Normale"/>
    <w:uiPriority w:val="9"/>
    <w:unhideWhenUsed/>
    <w:qFormat/>
    <w:rsid w:val="00DB5A4B"/>
    <w:pPr>
      <w:spacing w:before="120" w:after="120"/>
      <w:outlineLvl w:val="2"/>
    </w:pPr>
    <w:rPr>
      <w:rFonts w:ascii="Calibri Light" w:eastAsia="Calibri Light" w:hAnsi="Calibri Light" w:cs="Calibri Light"/>
      <w:color w:val="FF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before="21"/>
      <w:ind w:left="200"/>
    </w:pPr>
    <w:rPr>
      <w:sz w:val="20"/>
      <w:szCs w:val="20"/>
    </w:rPr>
  </w:style>
  <w:style w:type="paragraph" w:styleId="Sommario2">
    <w:name w:val="toc 2"/>
    <w:basedOn w:val="Normale"/>
    <w:uiPriority w:val="39"/>
    <w:qFormat/>
    <w:pPr>
      <w:spacing w:before="21"/>
      <w:ind w:left="420"/>
    </w:pPr>
    <w:rPr>
      <w:sz w:val="20"/>
      <w:szCs w:val="20"/>
    </w:rPr>
  </w:style>
  <w:style w:type="paragraph" w:styleId="Sommario3">
    <w:name w:val="toc 3"/>
    <w:basedOn w:val="Normale"/>
    <w:uiPriority w:val="39"/>
    <w:qFormat/>
    <w:pPr>
      <w:spacing w:before="21"/>
      <w:ind w:left="641"/>
    </w:pPr>
    <w:rPr>
      <w:sz w:val="20"/>
      <w:szCs w:val="20"/>
    </w:rPr>
  </w:style>
  <w:style w:type="paragraph" w:styleId="Sommario4">
    <w:name w:val="toc 4"/>
    <w:basedOn w:val="Normale"/>
    <w:uiPriority w:val="1"/>
    <w:qFormat/>
    <w:pPr>
      <w:spacing w:before="21"/>
      <w:ind w:left="861"/>
    </w:pPr>
    <w:rPr>
      <w:sz w:val="20"/>
      <w:szCs w:val="20"/>
    </w:rPr>
  </w:style>
  <w:style w:type="paragraph" w:styleId="Corpotesto">
    <w:name w:val="Body Text"/>
    <w:basedOn w:val="Normale"/>
    <w:uiPriority w:val="1"/>
    <w:qFormat/>
    <w:pPr>
      <w:spacing w:before="20"/>
    </w:pPr>
    <w:rPr>
      <w:sz w:val="20"/>
      <w:szCs w:val="20"/>
    </w:rPr>
  </w:style>
  <w:style w:type="paragraph" w:styleId="Paragrafoelenco">
    <w:name w:val="List Paragraph"/>
    <w:basedOn w:val="Normale"/>
    <w:uiPriority w:val="1"/>
    <w:qFormat/>
    <w:pPr>
      <w:spacing w:before="20"/>
      <w:ind w:left="821" w:hanging="361"/>
    </w:pPr>
  </w:style>
  <w:style w:type="paragraph" w:customStyle="1" w:styleId="TableParagraph">
    <w:name w:val="Table Paragraph"/>
    <w:basedOn w:val="Normale"/>
    <w:uiPriority w:val="1"/>
    <w:qFormat/>
    <w:rPr>
      <w:rFonts w:ascii="Times New Roman" w:eastAsia="Times New Roman" w:hAnsi="Times New Roman" w:cs="Times New Roman"/>
    </w:rPr>
  </w:style>
  <w:style w:type="character" w:styleId="Collegamentoipertestuale">
    <w:name w:val="Hyperlink"/>
    <w:basedOn w:val="Carpredefinitoparagrafo"/>
    <w:uiPriority w:val="99"/>
    <w:unhideWhenUsed/>
    <w:rsid w:val="00BD0877"/>
    <w:rPr>
      <w:color w:val="0000FF" w:themeColor="hyperlink"/>
      <w:u w:val="single"/>
    </w:rPr>
  </w:style>
  <w:style w:type="paragraph" w:styleId="Pidipagina">
    <w:name w:val="footer"/>
    <w:basedOn w:val="Normale"/>
    <w:link w:val="PidipaginaCarattere"/>
    <w:uiPriority w:val="99"/>
    <w:unhideWhenUsed/>
    <w:rsid w:val="00BD0877"/>
    <w:pPr>
      <w:tabs>
        <w:tab w:val="center" w:pos="4819"/>
        <w:tab w:val="right" w:pos="9638"/>
      </w:tabs>
    </w:pPr>
  </w:style>
  <w:style w:type="character" w:customStyle="1" w:styleId="PidipaginaCarattere">
    <w:name w:val="Piè di pagina Carattere"/>
    <w:basedOn w:val="Carpredefinitoparagrafo"/>
    <w:link w:val="Pidipagina"/>
    <w:uiPriority w:val="99"/>
    <w:rsid w:val="00BD0877"/>
    <w:rPr>
      <w:rFonts w:ascii="Calibri" w:eastAsia="Calibri" w:hAnsi="Calibri" w:cs="Calibri"/>
    </w:rPr>
  </w:style>
  <w:style w:type="character" w:styleId="Numeropagina">
    <w:name w:val="page number"/>
    <w:basedOn w:val="Carpredefinitoparagrafo"/>
    <w:uiPriority w:val="99"/>
    <w:semiHidden/>
    <w:unhideWhenUsed/>
    <w:rsid w:val="00BD0877"/>
  </w:style>
  <w:style w:type="paragraph" w:styleId="NormaleWeb">
    <w:name w:val="Normal (Web)"/>
    <w:basedOn w:val="Normale"/>
    <w:uiPriority w:val="99"/>
    <w:semiHidden/>
    <w:unhideWhenUsed/>
    <w:rsid w:val="007F4CDF"/>
    <w:rPr>
      <w:rFonts w:ascii="Times New Roman" w:hAnsi="Times New Roman" w:cs="Times New Roman"/>
      <w:sz w:val="24"/>
      <w:szCs w:val="24"/>
    </w:rPr>
  </w:style>
  <w:style w:type="paragraph" w:styleId="Testofumetto">
    <w:name w:val="Balloon Text"/>
    <w:basedOn w:val="Normale"/>
    <w:link w:val="TestofumettoCarattere"/>
    <w:uiPriority w:val="99"/>
    <w:semiHidden/>
    <w:unhideWhenUsed/>
    <w:rsid w:val="000058F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058FA"/>
    <w:rPr>
      <w:rFonts w:ascii="Segoe UI" w:eastAsia="Calibri" w:hAnsi="Segoe UI" w:cs="Segoe UI"/>
      <w:sz w:val="18"/>
      <w:szCs w:val="18"/>
    </w:rPr>
  </w:style>
  <w:style w:type="character" w:styleId="Rimandocommento">
    <w:name w:val="annotation reference"/>
    <w:basedOn w:val="Carpredefinitoparagrafo"/>
    <w:uiPriority w:val="99"/>
    <w:semiHidden/>
    <w:unhideWhenUsed/>
    <w:rsid w:val="00B51286"/>
    <w:rPr>
      <w:sz w:val="16"/>
      <w:szCs w:val="16"/>
    </w:rPr>
  </w:style>
  <w:style w:type="paragraph" w:styleId="Testocommento">
    <w:name w:val="annotation text"/>
    <w:basedOn w:val="Normale"/>
    <w:link w:val="TestocommentoCarattere"/>
    <w:uiPriority w:val="99"/>
    <w:unhideWhenUsed/>
    <w:rsid w:val="00B51286"/>
    <w:rPr>
      <w:sz w:val="20"/>
      <w:szCs w:val="20"/>
    </w:rPr>
  </w:style>
  <w:style w:type="character" w:customStyle="1" w:styleId="TestocommentoCarattere">
    <w:name w:val="Testo commento Carattere"/>
    <w:basedOn w:val="Carpredefinitoparagrafo"/>
    <w:link w:val="Testocommento"/>
    <w:uiPriority w:val="99"/>
    <w:rsid w:val="00B51286"/>
    <w:rPr>
      <w:rFonts w:ascii="Calibri" w:eastAsia="Calibri" w:hAnsi="Calibri" w:cs="Calibri"/>
      <w:sz w:val="20"/>
      <w:szCs w:val="20"/>
    </w:rPr>
  </w:style>
  <w:style w:type="paragraph" w:styleId="Soggettocommento">
    <w:name w:val="annotation subject"/>
    <w:basedOn w:val="Testocommento"/>
    <w:next w:val="Testocommento"/>
    <w:link w:val="SoggettocommentoCarattere"/>
    <w:uiPriority w:val="99"/>
    <w:semiHidden/>
    <w:unhideWhenUsed/>
    <w:rsid w:val="00B51286"/>
    <w:rPr>
      <w:b/>
      <w:bCs/>
    </w:rPr>
  </w:style>
  <w:style w:type="character" w:customStyle="1" w:styleId="SoggettocommentoCarattere">
    <w:name w:val="Soggetto commento Carattere"/>
    <w:basedOn w:val="TestocommentoCarattere"/>
    <w:link w:val="Soggettocommento"/>
    <w:uiPriority w:val="99"/>
    <w:semiHidden/>
    <w:rsid w:val="00B51286"/>
    <w:rPr>
      <w:rFonts w:ascii="Calibri" w:eastAsia="Calibri" w:hAnsi="Calibri" w:cs="Calibri"/>
      <w:b/>
      <w:bCs/>
      <w:sz w:val="20"/>
      <w:szCs w:val="20"/>
    </w:rPr>
  </w:style>
  <w:style w:type="paragraph" w:styleId="Revisione">
    <w:name w:val="Revision"/>
    <w:hidden/>
    <w:uiPriority w:val="99"/>
    <w:semiHidden/>
    <w:rsid w:val="00791A14"/>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648610">
      <w:bodyDiv w:val="1"/>
      <w:marLeft w:val="0"/>
      <w:marRight w:val="0"/>
      <w:marTop w:val="0"/>
      <w:marBottom w:val="0"/>
      <w:divBdr>
        <w:top w:val="none" w:sz="0" w:space="0" w:color="auto"/>
        <w:left w:val="none" w:sz="0" w:space="0" w:color="auto"/>
        <w:bottom w:val="none" w:sz="0" w:space="0" w:color="auto"/>
        <w:right w:val="none" w:sz="0" w:space="0" w:color="auto"/>
      </w:divBdr>
    </w:div>
    <w:div w:id="361828019">
      <w:bodyDiv w:val="1"/>
      <w:marLeft w:val="0"/>
      <w:marRight w:val="0"/>
      <w:marTop w:val="0"/>
      <w:marBottom w:val="0"/>
      <w:divBdr>
        <w:top w:val="none" w:sz="0" w:space="0" w:color="auto"/>
        <w:left w:val="none" w:sz="0" w:space="0" w:color="auto"/>
        <w:bottom w:val="none" w:sz="0" w:space="0" w:color="auto"/>
        <w:right w:val="none" w:sz="0" w:space="0" w:color="auto"/>
      </w:divBdr>
      <w:divsChild>
        <w:div w:id="1020087318">
          <w:marLeft w:val="0"/>
          <w:marRight w:val="0"/>
          <w:marTop w:val="0"/>
          <w:marBottom w:val="0"/>
          <w:divBdr>
            <w:top w:val="none" w:sz="0" w:space="0" w:color="auto"/>
            <w:left w:val="none" w:sz="0" w:space="0" w:color="auto"/>
            <w:bottom w:val="none" w:sz="0" w:space="0" w:color="auto"/>
            <w:right w:val="none" w:sz="0" w:space="0" w:color="auto"/>
          </w:divBdr>
          <w:divsChild>
            <w:div w:id="1143885704">
              <w:marLeft w:val="0"/>
              <w:marRight w:val="0"/>
              <w:marTop w:val="0"/>
              <w:marBottom w:val="0"/>
              <w:divBdr>
                <w:top w:val="none" w:sz="0" w:space="0" w:color="auto"/>
                <w:left w:val="none" w:sz="0" w:space="0" w:color="auto"/>
                <w:bottom w:val="none" w:sz="0" w:space="0" w:color="auto"/>
                <w:right w:val="none" w:sz="0" w:space="0" w:color="auto"/>
              </w:divBdr>
              <w:divsChild>
                <w:div w:id="11035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733594">
      <w:bodyDiv w:val="1"/>
      <w:marLeft w:val="0"/>
      <w:marRight w:val="0"/>
      <w:marTop w:val="0"/>
      <w:marBottom w:val="0"/>
      <w:divBdr>
        <w:top w:val="none" w:sz="0" w:space="0" w:color="auto"/>
        <w:left w:val="none" w:sz="0" w:space="0" w:color="auto"/>
        <w:bottom w:val="none" w:sz="0" w:space="0" w:color="auto"/>
        <w:right w:val="none" w:sz="0" w:space="0" w:color="auto"/>
      </w:divBdr>
    </w:div>
    <w:div w:id="815148583">
      <w:bodyDiv w:val="1"/>
      <w:marLeft w:val="0"/>
      <w:marRight w:val="0"/>
      <w:marTop w:val="0"/>
      <w:marBottom w:val="0"/>
      <w:divBdr>
        <w:top w:val="none" w:sz="0" w:space="0" w:color="auto"/>
        <w:left w:val="none" w:sz="0" w:space="0" w:color="auto"/>
        <w:bottom w:val="none" w:sz="0" w:space="0" w:color="auto"/>
        <w:right w:val="none" w:sz="0" w:space="0" w:color="auto"/>
      </w:divBdr>
      <w:divsChild>
        <w:div w:id="808591944">
          <w:marLeft w:val="0"/>
          <w:marRight w:val="0"/>
          <w:marTop w:val="0"/>
          <w:marBottom w:val="0"/>
          <w:divBdr>
            <w:top w:val="none" w:sz="0" w:space="0" w:color="auto"/>
            <w:left w:val="none" w:sz="0" w:space="0" w:color="auto"/>
            <w:bottom w:val="none" w:sz="0" w:space="0" w:color="auto"/>
            <w:right w:val="none" w:sz="0" w:space="0" w:color="auto"/>
          </w:divBdr>
          <w:divsChild>
            <w:div w:id="1299606967">
              <w:marLeft w:val="0"/>
              <w:marRight w:val="0"/>
              <w:marTop w:val="0"/>
              <w:marBottom w:val="0"/>
              <w:divBdr>
                <w:top w:val="none" w:sz="0" w:space="0" w:color="auto"/>
                <w:left w:val="none" w:sz="0" w:space="0" w:color="auto"/>
                <w:bottom w:val="none" w:sz="0" w:space="0" w:color="auto"/>
                <w:right w:val="none" w:sz="0" w:space="0" w:color="auto"/>
              </w:divBdr>
              <w:divsChild>
                <w:div w:id="155242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652217">
      <w:bodyDiv w:val="1"/>
      <w:marLeft w:val="0"/>
      <w:marRight w:val="0"/>
      <w:marTop w:val="0"/>
      <w:marBottom w:val="0"/>
      <w:divBdr>
        <w:top w:val="none" w:sz="0" w:space="0" w:color="auto"/>
        <w:left w:val="none" w:sz="0" w:space="0" w:color="auto"/>
        <w:bottom w:val="none" w:sz="0" w:space="0" w:color="auto"/>
        <w:right w:val="none" w:sz="0" w:space="0" w:color="auto"/>
      </w:divBdr>
    </w:div>
    <w:div w:id="913051929">
      <w:bodyDiv w:val="1"/>
      <w:marLeft w:val="0"/>
      <w:marRight w:val="0"/>
      <w:marTop w:val="0"/>
      <w:marBottom w:val="0"/>
      <w:divBdr>
        <w:top w:val="none" w:sz="0" w:space="0" w:color="auto"/>
        <w:left w:val="none" w:sz="0" w:space="0" w:color="auto"/>
        <w:bottom w:val="none" w:sz="0" w:space="0" w:color="auto"/>
        <w:right w:val="none" w:sz="0" w:space="0" w:color="auto"/>
      </w:divBdr>
      <w:divsChild>
        <w:div w:id="1068070845">
          <w:marLeft w:val="0"/>
          <w:marRight w:val="0"/>
          <w:marTop w:val="0"/>
          <w:marBottom w:val="0"/>
          <w:divBdr>
            <w:top w:val="none" w:sz="0" w:space="0" w:color="auto"/>
            <w:left w:val="none" w:sz="0" w:space="0" w:color="auto"/>
            <w:bottom w:val="none" w:sz="0" w:space="0" w:color="auto"/>
            <w:right w:val="none" w:sz="0" w:space="0" w:color="auto"/>
          </w:divBdr>
          <w:divsChild>
            <w:div w:id="387996233">
              <w:marLeft w:val="0"/>
              <w:marRight w:val="0"/>
              <w:marTop w:val="0"/>
              <w:marBottom w:val="0"/>
              <w:divBdr>
                <w:top w:val="none" w:sz="0" w:space="0" w:color="auto"/>
                <w:left w:val="none" w:sz="0" w:space="0" w:color="auto"/>
                <w:bottom w:val="none" w:sz="0" w:space="0" w:color="auto"/>
                <w:right w:val="none" w:sz="0" w:space="0" w:color="auto"/>
              </w:divBdr>
              <w:divsChild>
                <w:div w:id="3358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642933">
      <w:bodyDiv w:val="1"/>
      <w:marLeft w:val="0"/>
      <w:marRight w:val="0"/>
      <w:marTop w:val="0"/>
      <w:marBottom w:val="0"/>
      <w:divBdr>
        <w:top w:val="none" w:sz="0" w:space="0" w:color="auto"/>
        <w:left w:val="none" w:sz="0" w:space="0" w:color="auto"/>
        <w:bottom w:val="none" w:sz="0" w:space="0" w:color="auto"/>
        <w:right w:val="none" w:sz="0" w:space="0" w:color="auto"/>
      </w:divBdr>
    </w:div>
    <w:div w:id="1226380375">
      <w:bodyDiv w:val="1"/>
      <w:marLeft w:val="0"/>
      <w:marRight w:val="0"/>
      <w:marTop w:val="0"/>
      <w:marBottom w:val="0"/>
      <w:divBdr>
        <w:top w:val="none" w:sz="0" w:space="0" w:color="auto"/>
        <w:left w:val="none" w:sz="0" w:space="0" w:color="auto"/>
        <w:bottom w:val="none" w:sz="0" w:space="0" w:color="auto"/>
        <w:right w:val="none" w:sz="0" w:space="0" w:color="auto"/>
      </w:divBdr>
    </w:div>
    <w:div w:id="1241867001">
      <w:bodyDiv w:val="1"/>
      <w:marLeft w:val="0"/>
      <w:marRight w:val="0"/>
      <w:marTop w:val="0"/>
      <w:marBottom w:val="0"/>
      <w:divBdr>
        <w:top w:val="none" w:sz="0" w:space="0" w:color="auto"/>
        <w:left w:val="none" w:sz="0" w:space="0" w:color="auto"/>
        <w:bottom w:val="none" w:sz="0" w:space="0" w:color="auto"/>
        <w:right w:val="none" w:sz="0" w:space="0" w:color="auto"/>
      </w:divBdr>
    </w:div>
    <w:div w:id="1761481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a0473849-75ef-4a30-b4e8-273957269e1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A42DA3974BC5034287921FB44F5AA685" ma:contentTypeVersion="18" ma:contentTypeDescription="Creare un nuovo documento." ma:contentTypeScope="" ma:versionID="d5bc2052b8ea1ac373b010d4709a5f25">
  <xsd:schema xmlns:xsd="http://www.w3.org/2001/XMLSchema" xmlns:xs="http://www.w3.org/2001/XMLSchema" xmlns:p="http://schemas.microsoft.com/office/2006/metadata/properties" xmlns:ns3="a0473849-75ef-4a30-b4e8-273957269e1c" xmlns:ns4="9fd311ad-e11a-420b-92a7-49decaa4af47" targetNamespace="http://schemas.microsoft.com/office/2006/metadata/properties" ma:root="true" ma:fieldsID="f2054584ae54ba8ada21ebbeef617e23" ns3:_="" ns4:_="">
    <xsd:import namespace="a0473849-75ef-4a30-b4e8-273957269e1c"/>
    <xsd:import namespace="9fd311ad-e11a-420b-92a7-49decaa4af4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73849-75ef-4a30-b4e8-273957269e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d311ad-e11a-420b-92a7-49decaa4af47"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C87E9C-BBAD-4823-853A-1B765409DCA9}">
  <ds:schemaRefs>
    <ds:schemaRef ds:uri="http://schemas.openxmlformats.org/officeDocument/2006/bibliography"/>
  </ds:schemaRefs>
</ds:datastoreItem>
</file>

<file path=customXml/itemProps2.xml><?xml version="1.0" encoding="utf-8"?>
<ds:datastoreItem xmlns:ds="http://schemas.openxmlformats.org/officeDocument/2006/customXml" ds:itemID="{66FD3A77-6862-4E39-99EE-6F605B0994F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fd311ad-e11a-420b-92a7-49decaa4af47"/>
    <ds:schemaRef ds:uri="http://purl.org/dc/elements/1.1/"/>
    <ds:schemaRef ds:uri="http://schemas.microsoft.com/office/2006/metadata/properties"/>
    <ds:schemaRef ds:uri="a0473849-75ef-4a30-b4e8-273957269e1c"/>
    <ds:schemaRef ds:uri="http://www.w3.org/XML/1998/namespace"/>
    <ds:schemaRef ds:uri="http://purl.org/dc/dcmitype/"/>
  </ds:schemaRefs>
</ds:datastoreItem>
</file>

<file path=customXml/itemProps3.xml><?xml version="1.0" encoding="utf-8"?>
<ds:datastoreItem xmlns:ds="http://schemas.openxmlformats.org/officeDocument/2006/customXml" ds:itemID="{30C9E812-D8CD-47E3-B21E-985190ED6593}">
  <ds:schemaRefs>
    <ds:schemaRef ds:uri="http://schemas.microsoft.com/sharepoint/v3/contenttype/forms"/>
  </ds:schemaRefs>
</ds:datastoreItem>
</file>

<file path=customXml/itemProps4.xml><?xml version="1.0" encoding="utf-8"?>
<ds:datastoreItem xmlns:ds="http://schemas.openxmlformats.org/officeDocument/2006/customXml" ds:itemID="{EA5FDC65-1102-4BF4-AABD-67D903BC8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73849-75ef-4a30-b4e8-273957269e1c"/>
    <ds:schemaRef ds:uri="9fd311ad-e11a-420b-92a7-49decaa4a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3167</Words>
  <Characters>18052</Characters>
  <Application>Microsoft Office Word</Application>
  <DocSecurity>4</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Dora MUSINI</dc:creator>
  <cp:lastModifiedBy>Marco PIERONI</cp:lastModifiedBy>
  <cp:revision>2</cp:revision>
  <dcterms:created xsi:type="dcterms:W3CDTF">2024-12-19T14:03:00Z</dcterms:created>
  <dcterms:modified xsi:type="dcterms:W3CDTF">2024-12-19T14:03:00Z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2024-03-21T00:00:00Z</vt:filetime>
  </property>
  <property fmtid="{D5CDD505-2E9C-101B-9397-08002B2CF9AE}" pid="3" name="Creator">
    <vt:lpwstr>Microsoft Word</vt:lpwstr>
  </property>
  <property fmtid="{D5CDD505-2E9C-101B-9397-08002B2CF9AE}" pid="4" name="LastSaved">
    <vt:filetime>2024-04-02T00:00:00Z</vt:filetime>
  </property>
  <property fmtid="{D5CDD505-2E9C-101B-9397-08002B2CF9AE}" pid="5" name="ContentTypeId">
    <vt:lpwstr>0x010100A42DA3974BC5034287921FB44F5AA685</vt:lpwstr>
  </property>
</Properties>
</file>