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B83C" w14:textId="77777777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6107B9" w:rsidRPr="00314B1E">
        <w:rPr>
          <w:rFonts w:asciiTheme="minorHAnsi" w:hAnsiTheme="minorHAnsi"/>
          <w:b/>
          <w:sz w:val="28"/>
          <w:lang w:val="en-US"/>
        </w:rPr>
        <w:t xml:space="preserve"> ENROLLMENT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7777777" w:rsidR="00DC65A9" w:rsidRPr="00314B1E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, the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77777777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 birth (gg/mm/aa)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77777777" w:rsidR="00DC65A9" w:rsidRPr="00314B1E" w:rsidRDefault="00E64FAC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Fiscal Code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77777777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to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77777777" w:rsidR="00DC65A9" w:rsidRPr="00314B1E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tel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ephone number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>e-mail: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 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</w:t>
      </w:r>
    </w:p>
    <w:p w14:paraId="2E7F6536" w14:textId="77777777" w:rsidR="00DC65A9" w:rsidRPr="00314B1E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domici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 xml:space="preserve">led in Parma 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________ </w:t>
      </w:r>
    </w:p>
    <w:p w14:paraId="685A8F0C" w14:textId="77777777" w:rsidR="00E64FAC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752EB5AB" w14:textId="77777777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address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77777777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Pr="00314B1E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of the PhD program in 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0E60934E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="003E123F">
        <w:rPr>
          <w:rFonts w:asciiTheme="minorHAnsi" w:hAnsiTheme="minorHAnsi"/>
          <w:b/>
          <w:sz w:val="22"/>
          <w:szCs w:val="24"/>
          <w:lang w:val="en-US"/>
        </w:rPr>
        <w:t>4</w:t>
      </w:r>
      <w:r w:rsidR="00F54435">
        <w:rPr>
          <w:rFonts w:asciiTheme="minorHAnsi" w:hAnsiTheme="minorHAnsi"/>
          <w:b/>
          <w:sz w:val="22"/>
          <w:szCs w:val="24"/>
          <w:lang w:val="en-US"/>
        </w:rPr>
        <w:t>1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462F6A56" w14:textId="77777777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>pursuant to articles 46 and 47 of the D.P.R. No. 445 of 28.12.2000, aware of the responsabi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Pr="00314B1E">
        <w:rPr>
          <w:rFonts w:asciiTheme="minorHAnsi" w:hAnsiTheme="minorHAnsi"/>
          <w:sz w:val="18"/>
          <w:lang w:val="en-US"/>
        </w:rPr>
        <w:t>ity it assumes in the case of declaration that do not correspond to the truth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77777777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I 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777777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that enrollment is subject to recognition by the Academic Senate of the equivalence of the qualification obtained abroad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37AF08D3" w14:textId="226D68FE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for this purpose the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Pr="00314B1E">
        <w:rPr>
          <w:rFonts w:asciiTheme="minorHAnsi" w:hAnsiTheme="minorHAnsi"/>
          <w:sz w:val="22"/>
          <w:szCs w:val="21"/>
          <w:lang w:val="en-US"/>
        </w:rPr>
        <w:t>" or the document proving the submission of a request for release to the diplomatic representation of competence</w:t>
      </w:r>
      <w:r w:rsidR="001F24D5">
        <w:rPr>
          <w:rFonts w:asciiTheme="minorHAnsi" w:hAnsiTheme="minorHAnsi"/>
          <w:sz w:val="22"/>
          <w:szCs w:val="21"/>
          <w:lang w:val="en-US"/>
        </w:rPr>
        <w:t xml:space="preserve"> 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77777777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enjoy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civil and political rights even in the state of belonging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79AC8A1A" w14:textId="77777777" w:rsidR="00347B6C" w:rsidRPr="00314B1E" w:rsidRDefault="00D50FC6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a photocopy of the Tax Code issued by the Entrate Agency</w:t>
      </w:r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6B3AFA88" w14:textId="77777777" w:rsidR="00DC65A9" w:rsidRPr="00314B1E" w:rsidRDefault="00B6283F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delivered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the Permit of Stay / Study or the request of the Study Permit and to commit myself to deliver the Residence / Study Permit for all the years of the course (</w:t>
      </w:r>
      <w:r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14520006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86802445">
    <w:abstractNumId w:val="5"/>
  </w:num>
  <w:num w:numId="3" w16cid:durableId="28470411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87605963">
    <w:abstractNumId w:val="1"/>
  </w:num>
  <w:num w:numId="5" w16cid:durableId="1215459372">
    <w:abstractNumId w:val="4"/>
  </w:num>
  <w:num w:numId="6" w16cid:durableId="749274899">
    <w:abstractNumId w:val="7"/>
  </w:num>
  <w:num w:numId="7" w16cid:durableId="106825571">
    <w:abstractNumId w:val="2"/>
  </w:num>
  <w:num w:numId="8" w16cid:durableId="439762845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937912030">
    <w:abstractNumId w:val="6"/>
  </w:num>
  <w:num w:numId="10" w16cid:durableId="3408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87CB5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3E123F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53CFF"/>
    <w:rsid w:val="0086441F"/>
    <w:rsid w:val="00892917"/>
    <w:rsid w:val="008B38D2"/>
    <w:rsid w:val="008D491C"/>
    <w:rsid w:val="00922AEB"/>
    <w:rsid w:val="0096125F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54435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5AAF-FF34-4CF8-8054-0B80865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9</cp:revision>
  <cp:lastPrinted>2019-09-26T10:25:00Z</cp:lastPrinted>
  <dcterms:created xsi:type="dcterms:W3CDTF">2021-05-21T07:39:00Z</dcterms:created>
  <dcterms:modified xsi:type="dcterms:W3CDTF">2025-09-11T10:26:00Z</dcterms:modified>
</cp:coreProperties>
</file>