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E129" w14:textId="4593740C" w:rsidR="00CA4A7B" w:rsidRPr="003B601C" w:rsidRDefault="003B601C">
      <w:pPr>
        <w:pStyle w:val="paragraph"/>
        <w:spacing w:before="0" w:beforeAutospacing="0" w:after="0" w:afterAutospacing="0"/>
        <w:jc w:val="center"/>
        <w:textAlignment w:val="baseline"/>
        <w:rPr>
          <w:rFonts w:ascii="Segoe UI" w:hAnsi="Segoe UI" w:cs="Segoe UI"/>
          <w:sz w:val="18"/>
          <w:szCs w:val="18"/>
          <w:lang w:val="en-GB"/>
        </w:rPr>
      </w:pPr>
      <w:r>
        <w:rPr>
          <w:noProof/>
        </w:rPr>
        <mc:AlternateContent>
          <mc:Choice Requires="wps">
            <w:drawing>
              <wp:anchor distT="45720" distB="45720" distL="114300" distR="114300" simplePos="0" relativeHeight="251659264" behindDoc="0" locked="0" layoutInCell="1" allowOverlap="1" wp14:anchorId="44D7BD20" wp14:editId="540676F0">
                <wp:simplePos x="0" y="0"/>
                <wp:positionH relativeFrom="column">
                  <wp:posOffset>4391025</wp:posOffset>
                </wp:positionH>
                <wp:positionV relativeFrom="paragraph">
                  <wp:posOffset>-821690</wp:posOffset>
                </wp:positionV>
                <wp:extent cx="1971675" cy="304800"/>
                <wp:effectExtent l="0" t="0" r="28575" b="1905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04800"/>
                        </a:xfrm>
                        <a:prstGeom prst="rect">
                          <a:avLst/>
                        </a:prstGeom>
                        <a:solidFill>
                          <a:srgbClr val="FFFFFF"/>
                        </a:solidFill>
                        <a:ln w="9525">
                          <a:solidFill>
                            <a:srgbClr val="000000"/>
                          </a:solidFill>
                          <a:miter lim="800000"/>
                          <a:headEnd/>
                          <a:tailEnd/>
                        </a:ln>
                      </wps:spPr>
                      <wps:txbx>
                        <w:txbxContent>
                          <w:p w14:paraId="01893AE6" w14:textId="77777777" w:rsidR="003B601C" w:rsidRDefault="003B601C" w:rsidP="003B601C">
                            <w:proofErr w:type="spellStart"/>
                            <w:r w:rsidRPr="004A1B20">
                              <w:t>Automatic</w:t>
                            </w:r>
                            <w:proofErr w:type="spellEnd"/>
                            <w:r w:rsidRPr="004A1B20">
                              <w:t xml:space="preserve"> </w:t>
                            </w:r>
                            <w:proofErr w:type="spellStart"/>
                            <w:r w:rsidRPr="004A1B20">
                              <w:t>Translation</w:t>
                            </w:r>
                            <w:proofErr w:type="spellEnd"/>
                            <w:r w:rsidRPr="004A1B20">
                              <w:t xml:space="preserve"> </w:t>
                            </w:r>
                            <w:proofErr w:type="spellStart"/>
                            <w:r w:rsidRPr="004A1B20">
                              <w:t>Notice</w:t>
                            </w:r>
                            <w:proofErr w:type="spellEnd"/>
                            <w:r w:rsidRPr="004A1B2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7BD20" id="_x0000_t202" coordsize="21600,21600" o:spt="202" path="m,l,21600r21600,l21600,xe">
                <v:stroke joinstyle="miter"/>
                <v:path gradientshapeok="t" o:connecttype="rect"/>
              </v:shapetype>
              <v:shape id="Casella di testo 2" o:spid="_x0000_s1026" type="#_x0000_t202" style="position:absolute;left:0;text-align:left;margin-left:345.75pt;margin-top:-64.7pt;width:155.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">
                <v:textbox>
                  <w:txbxContent>
                    <w:p w14:paraId="01893AE6" w14:textId="77777777" w:rsidR="003B601C" w:rsidRDefault="003B601C" w:rsidP="003B601C">
                      <w:proofErr w:type="spellStart"/>
                      <w:r w:rsidRPr="004A1B20">
                        <w:t>Automatic</w:t>
                      </w:r>
                      <w:proofErr w:type="spellEnd"/>
                      <w:r w:rsidRPr="004A1B20">
                        <w:t xml:space="preserve"> </w:t>
                      </w:r>
                      <w:proofErr w:type="spellStart"/>
                      <w:r w:rsidRPr="004A1B20">
                        <w:t>Translation</w:t>
                      </w:r>
                      <w:proofErr w:type="spellEnd"/>
                      <w:r w:rsidRPr="004A1B20">
                        <w:t xml:space="preserve"> </w:t>
                      </w:r>
                      <w:proofErr w:type="spellStart"/>
                      <w:r w:rsidRPr="004A1B20">
                        <w:t>Notice</w:t>
                      </w:r>
                      <w:proofErr w:type="spellEnd"/>
                      <w:r w:rsidRPr="004A1B20">
                        <w:t>*</w:t>
                      </w:r>
                    </w:p>
                  </w:txbxContent>
                </v:textbox>
              </v:shape>
            </w:pict>
          </mc:Fallback>
        </mc:AlternateContent>
      </w:r>
      <w:r w:rsidR="00000000" w:rsidRPr="003B601C">
        <w:rPr>
          <w:rStyle w:val="normaltextrun"/>
          <w:rFonts w:ascii="Calibri" w:hAnsi="Calibri" w:cs="Calibri"/>
          <w:b/>
          <w:bCs/>
          <w:sz w:val="20"/>
          <w:szCs w:val="20"/>
          <w:lang w:val="en-GB"/>
        </w:rPr>
        <w:t xml:space="preserve">PRIVACY POLICY – </w:t>
      </w:r>
      <w:r w:rsidR="00594543" w:rsidRPr="003B601C">
        <w:rPr>
          <w:rStyle w:val="normaltextrun"/>
          <w:rFonts w:ascii="Calibri" w:hAnsi="Calibri" w:cs="Calibri"/>
          <w:b/>
          <w:bCs/>
          <w:sz w:val="20"/>
          <w:szCs w:val="20"/>
          <w:lang w:val="en-GB"/>
        </w:rPr>
        <w:t>Data processing in a research project</w:t>
      </w:r>
    </w:p>
    <w:p w14:paraId="6639D030" w14:textId="7EDECBB8" w:rsidR="00CA4A7B" w:rsidRPr="003B601C" w:rsidRDefault="00000000">
      <w:pPr>
        <w:pStyle w:val="paragraph"/>
        <w:spacing w:before="0" w:beforeAutospacing="0" w:after="0" w:afterAutospacing="0"/>
        <w:jc w:val="center"/>
        <w:textAlignment w:val="baseline"/>
        <w:rPr>
          <w:rFonts w:ascii="Segoe UI" w:hAnsi="Segoe UI" w:cs="Segoe UI"/>
          <w:sz w:val="18"/>
          <w:szCs w:val="18"/>
          <w:lang w:val="en-GB"/>
        </w:rPr>
      </w:pPr>
      <w:r w:rsidRPr="003B601C">
        <w:rPr>
          <w:rStyle w:val="normaltextrun"/>
          <w:rFonts w:ascii="Calibri" w:hAnsi="Calibri" w:cs="Calibri"/>
          <w:b/>
          <w:bCs/>
          <w:i/>
          <w:iCs/>
          <w:sz w:val="20"/>
          <w:szCs w:val="20"/>
          <w:lang w:val="en-GB"/>
        </w:rPr>
        <w:t xml:space="preserve">Information document pursuant to and for the purposes of Article 13 of Regulation (EU) 2016/679 (GDPR) </w:t>
      </w:r>
    </w:p>
    <w:p w14:paraId="52F4A9A9" w14:textId="77777777" w:rsidR="00CA4A7B" w:rsidRPr="003B601C" w:rsidRDefault="00CA4A7B">
      <w:pPr>
        <w:spacing w:after="0" w:line="240" w:lineRule="auto"/>
        <w:jc w:val="center"/>
        <w:rPr>
          <w:rFonts w:cs="Calibri"/>
          <w:b/>
          <w:i/>
          <w:iCs/>
          <w:sz w:val="20"/>
          <w:szCs w:val="20"/>
          <w:lang w:val="en-GB"/>
        </w:rPr>
      </w:pPr>
    </w:p>
    <w:p w14:paraId="435C784C" w14:textId="77777777" w:rsidR="00594543" w:rsidRPr="003B601C" w:rsidRDefault="00594543" w:rsidP="00594543">
      <w:pPr>
        <w:spacing w:before="99"/>
        <w:ind w:left="112" w:right="113"/>
        <w:jc w:val="both"/>
        <w:rPr>
          <w:i/>
          <w:sz w:val="20"/>
          <w:lang w:val="en-GB"/>
        </w:rPr>
      </w:pPr>
      <w:r w:rsidRPr="003B601C">
        <w:rPr>
          <w:sz w:val="20"/>
          <w:lang w:val="en-GB"/>
        </w:rPr>
        <w:t xml:space="preserve">You are invited to take part in a study that aims to </w:t>
      </w:r>
      <w:r w:rsidRPr="003B601C">
        <w:rPr>
          <w:i/>
          <w:color w:val="818181"/>
          <w:sz w:val="20"/>
          <w:lang w:val="en-GB"/>
        </w:rPr>
        <w:t xml:space="preserve">[indicate the objective of the research] </w:t>
      </w:r>
      <w:r w:rsidRPr="003B601C">
        <w:rPr>
          <w:sz w:val="20"/>
          <w:lang w:val="en-GB"/>
        </w:rPr>
        <w:t xml:space="preserve">conducted in </w:t>
      </w:r>
      <w:r w:rsidRPr="003B601C">
        <w:rPr>
          <w:i/>
          <w:color w:val="818181"/>
          <w:sz w:val="20"/>
          <w:lang w:val="en-GB"/>
        </w:rPr>
        <w:t>[indicate Department/Organisational Unit]</w:t>
      </w:r>
      <w:r w:rsidRPr="003B601C">
        <w:rPr>
          <w:sz w:val="20"/>
          <w:lang w:val="en-GB"/>
        </w:rPr>
        <w:t xml:space="preserve">, in collaboration with </w:t>
      </w:r>
      <w:r w:rsidRPr="003B601C">
        <w:rPr>
          <w:i/>
          <w:color w:val="818181"/>
          <w:sz w:val="20"/>
          <w:lang w:val="en-GB"/>
        </w:rPr>
        <w:t>[indicate, if any, any entities or third parties collaborating in the research]</w:t>
      </w:r>
      <w:r w:rsidRPr="003B601C">
        <w:rPr>
          <w:sz w:val="20"/>
          <w:lang w:val="en-GB"/>
        </w:rPr>
        <w:t>. The characteristics of the study and how it will be conducted are described in detail in the document "</w:t>
      </w:r>
      <w:r w:rsidRPr="003B601C">
        <w:rPr>
          <w:i/>
          <w:color w:val="818181"/>
          <w:sz w:val="20"/>
          <w:lang w:val="en-GB"/>
        </w:rPr>
        <w:t>Informed consent to participate in research - adults/minors</w:t>
      </w:r>
      <w:r w:rsidRPr="003B601C">
        <w:rPr>
          <w:i/>
          <w:sz w:val="20"/>
          <w:lang w:val="en-GB"/>
        </w:rPr>
        <w:t>".</w:t>
      </w:r>
    </w:p>
    <w:p w14:paraId="0F1DABA3" w14:textId="64455AD8" w:rsidR="00CA4A7B" w:rsidRPr="003B601C" w:rsidRDefault="00594543">
      <w:pPr>
        <w:spacing w:after="0" w:line="240" w:lineRule="auto"/>
        <w:jc w:val="both"/>
        <w:rPr>
          <w:rFonts w:cs="Calibri"/>
          <w:bCs/>
          <w:sz w:val="20"/>
          <w:szCs w:val="20"/>
          <w:lang w:val="en-GB"/>
        </w:rPr>
      </w:pPr>
      <w:r w:rsidRPr="003B601C">
        <w:rPr>
          <w:rFonts w:cs="Calibri"/>
          <w:bCs/>
          <w:sz w:val="20"/>
          <w:szCs w:val="20"/>
          <w:lang w:val="en-GB"/>
        </w:rPr>
        <w:t>In accordance with the above-mentioned legislation, the processing of your personal data by the authorised parties involved in the study will be based on compliance with the principles set out in Article 5 of the GDPR and, in particular, those of lawfulness, fairness, transparency, relevance, non-excessiveness and in such a way as to ensure adequate security of personal data.</w:t>
      </w:r>
    </w:p>
    <w:p w14:paraId="2CDCBA66" w14:textId="77777777" w:rsidR="00594543" w:rsidRPr="003B601C" w:rsidRDefault="00594543">
      <w:pPr>
        <w:spacing w:after="0" w:line="240" w:lineRule="auto"/>
        <w:jc w:val="both"/>
        <w:rPr>
          <w:rFonts w:cs="Calibri"/>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673"/>
      </w:tblGrid>
      <w:tr w:rsidR="00CA4A7B" w14:paraId="157AE728" w14:textId="77777777" w:rsidTr="6910CAE3">
        <w:tc>
          <w:tcPr>
            <w:tcW w:w="959" w:type="dxa"/>
            <w:shd w:val="clear" w:color="auto" w:fill="auto"/>
          </w:tcPr>
          <w:p w14:paraId="004E4DA2" w14:textId="77777777" w:rsidR="00CA4A7B" w:rsidRDefault="00000000">
            <w:pPr>
              <w:spacing w:after="0" w:line="240" w:lineRule="auto"/>
              <w:jc w:val="center"/>
              <w:rPr>
                <w:rFonts w:cs="Calibri"/>
                <w:sz w:val="20"/>
                <w:szCs w:val="20"/>
              </w:rPr>
            </w:pPr>
            <w:r>
              <w:rPr>
                <w:rFonts w:cs="Calibri"/>
                <w:noProof/>
                <w:sz w:val="18"/>
                <w:szCs w:val="18"/>
              </w:rPr>
              <w:drawing>
                <wp:inline distT="0" distB="0" distL="0" distR="0" wp14:anchorId="21325F57" wp14:editId="24804269">
                  <wp:extent cx="285750" cy="381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pic:spPr>
                      </pic:pic>
                    </a:graphicData>
                  </a:graphic>
                </wp:inline>
              </w:drawing>
            </w:r>
          </w:p>
        </w:tc>
        <w:tc>
          <w:tcPr>
            <w:tcW w:w="8895" w:type="dxa"/>
            <w:shd w:val="clear" w:color="auto" w:fill="auto"/>
          </w:tcPr>
          <w:p w14:paraId="5704E2EB" w14:textId="77777777" w:rsidR="00CA4A7B" w:rsidRPr="003B601C" w:rsidRDefault="00000000">
            <w:pPr>
              <w:pStyle w:val="Nessunaspaziatura1"/>
              <w:jc w:val="both"/>
              <w:rPr>
                <w:rFonts w:cs="Calibri"/>
                <w:b/>
                <w:sz w:val="20"/>
                <w:szCs w:val="20"/>
                <w:lang w:val="en-GB"/>
              </w:rPr>
            </w:pPr>
            <w:r w:rsidRPr="003B601C">
              <w:rPr>
                <w:rFonts w:cs="Calibri"/>
                <w:b/>
                <w:sz w:val="20"/>
                <w:szCs w:val="20"/>
                <w:lang w:val="en-GB"/>
              </w:rPr>
              <w:t>1. DATA CONTROLLER AND CONTACTS</w:t>
            </w:r>
          </w:p>
          <w:p w14:paraId="71822B82" w14:textId="77777777" w:rsidR="00CA4A7B" w:rsidRDefault="00000000">
            <w:pPr>
              <w:pStyle w:val="Nessunaspaziatura1"/>
              <w:jc w:val="both"/>
              <w:rPr>
                <w:rFonts w:cs="Calibri"/>
                <w:sz w:val="20"/>
                <w:szCs w:val="20"/>
              </w:rPr>
            </w:pPr>
            <w:r w:rsidRPr="003B601C">
              <w:rPr>
                <w:rFonts w:cs="Calibri"/>
                <w:sz w:val="20"/>
                <w:szCs w:val="20"/>
                <w:lang w:val="en-GB"/>
              </w:rPr>
              <w:t xml:space="preserve">The Data Controller is </w:t>
            </w:r>
            <w:r w:rsidRPr="003B601C">
              <w:rPr>
                <w:rFonts w:cs="Calibri"/>
                <w:b/>
                <w:bCs/>
                <w:sz w:val="20"/>
                <w:szCs w:val="20"/>
                <w:lang w:val="en-GB"/>
              </w:rPr>
              <w:t>the University of Parma</w:t>
            </w:r>
            <w:r w:rsidRPr="003B601C">
              <w:rPr>
                <w:rFonts w:cs="Calibri"/>
                <w:sz w:val="20"/>
                <w:szCs w:val="20"/>
                <w:lang w:val="en-GB"/>
              </w:rPr>
              <w:t xml:space="preserve">, with registered office in Via Università 12, 43121 Parma (PR), Italy, in the person of the Rector, its pro-tempore Legal Representative, who can be contacted for any information by telephone: +39 0521 902111, </w:t>
            </w:r>
            <w:proofErr w:type="spellStart"/>
            <w:r w:rsidRPr="003B601C">
              <w:rPr>
                <w:rFonts w:cs="Calibri"/>
                <w:sz w:val="20"/>
                <w:szCs w:val="20"/>
                <w:lang w:val="en-GB"/>
              </w:rPr>
              <w:t>e-mail:</w:t>
            </w:r>
            <w:hyperlink r:id="rId12" w:history="1">
              <w:r w:rsidR="00CA4A7B" w:rsidRPr="003B601C">
                <w:rPr>
                  <w:rStyle w:val="Collegamentoipertestuale"/>
                  <w:rFonts w:cs="Calibri"/>
                  <w:sz w:val="20"/>
                  <w:szCs w:val="20"/>
                  <w:lang w:val="en-GB"/>
                </w:rPr>
                <w:t>protocollo@unipr.it</w:t>
              </w:r>
              <w:proofErr w:type="spellEnd"/>
            </w:hyperlink>
            <w:r w:rsidRPr="003B601C">
              <w:rPr>
                <w:rFonts w:cs="Calibri"/>
                <w:sz w:val="20"/>
                <w:szCs w:val="20"/>
                <w:lang w:val="en-GB"/>
              </w:rPr>
              <w:t xml:space="preserve"> , certified e-mail: . </w:t>
            </w:r>
            <w:hyperlink r:id="rId13" w:history="1">
              <w:r w:rsidR="00CA4A7B">
                <w:rPr>
                  <w:rStyle w:val="Collegamentoipertestuale"/>
                  <w:rFonts w:cs="Calibri"/>
                  <w:sz w:val="20"/>
                  <w:szCs w:val="20"/>
                </w:rPr>
                <w:t>protocollo@pec.unipr.it</w:t>
              </w:r>
            </w:hyperlink>
          </w:p>
          <w:p w14:paraId="29CC1629" w14:textId="77777777" w:rsidR="00CA4A7B" w:rsidRDefault="00CA4A7B">
            <w:pPr>
              <w:pStyle w:val="Nessunaspaziatura1"/>
              <w:jc w:val="both"/>
              <w:rPr>
                <w:rFonts w:cs="Calibri"/>
                <w:sz w:val="20"/>
                <w:szCs w:val="20"/>
              </w:rPr>
            </w:pPr>
          </w:p>
        </w:tc>
      </w:tr>
      <w:tr w:rsidR="00CA4A7B" w:rsidRPr="003B601C" w14:paraId="228EBA00" w14:textId="77777777" w:rsidTr="6910CAE3">
        <w:tc>
          <w:tcPr>
            <w:tcW w:w="959" w:type="dxa"/>
            <w:shd w:val="clear" w:color="auto" w:fill="auto"/>
          </w:tcPr>
          <w:p w14:paraId="2702AF37" w14:textId="77777777" w:rsidR="00CA4A7B" w:rsidRDefault="00000000">
            <w:pPr>
              <w:spacing w:after="0" w:line="240" w:lineRule="auto"/>
              <w:jc w:val="center"/>
              <w:rPr>
                <w:rFonts w:cs="Calibri"/>
                <w:noProof/>
                <w:sz w:val="20"/>
                <w:szCs w:val="20"/>
                <w:highlight w:val="magenta"/>
                <w:lang w:eastAsia="it-IT"/>
              </w:rPr>
            </w:pPr>
            <w:r>
              <w:rPr>
                <w:rFonts w:cs="Calibri"/>
                <w:noProof/>
                <w:sz w:val="18"/>
                <w:szCs w:val="18"/>
              </w:rPr>
              <w:drawing>
                <wp:inline distT="0" distB="0" distL="0" distR="0" wp14:anchorId="67806A4B" wp14:editId="447AA945">
                  <wp:extent cx="419100" cy="46672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pic:spPr>
                      </pic:pic>
                    </a:graphicData>
                  </a:graphic>
                </wp:inline>
              </w:drawing>
            </w:r>
          </w:p>
        </w:tc>
        <w:tc>
          <w:tcPr>
            <w:tcW w:w="8895" w:type="dxa"/>
            <w:shd w:val="clear" w:color="auto" w:fill="auto"/>
          </w:tcPr>
          <w:p w14:paraId="2D08A7F9" w14:textId="77777777" w:rsidR="00CA4A7B" w:rsidRPr="003B601C" w:rsidRDefault="00000000">
            <w:pPr>
              <w:pStyle w:val="Nessunaspaziatura1"/>
              <w:jc w:val="both"/>
              <w:rPr>
                <w:rFonts w:cs="Calibri"/>
                <w:b/>
                <w:sz w:val="20"/>
                <w:szCs w:val="20"/>
                <w:lang w:val="en-GB"/>
              </w:rPr>
            </w:pPr>
            <w:r w:rsidRPr="003B601C">
              <w:rPr>
                <w:rFonts w:cs="Calibri"/>
                <w:b/>
                <w:sz w:val="20"/>
                <w:szCs w:val="20"/>
                <w:lang w:val="en-GB"/>
              </w:rPr>
              <w:t>DATA PROTECTION OFFICER AND CONTACTS</w:t>
            </w:r>
          </w:p>
          <w:p w14:paraId="564FB994" w14:textId="77777777" w:rsidR="00CA4A7B" w:rsidRPr="003B601C" w:rsidRDefault="00F936AB">
            <w:pPr>
              <w:pStyle w:val="Nessunaspaziatura1"/>
              <w:jc w:val="both"/>
              <w:rPr>
                <w:rFonts w:cs="Calibri"/>
                <w:sz w:val="20"/>
                <w:szCs w:val="20"/>
                <w:lang w:val="en-GB"/>
              </w:rPr>
            </w:pPr>
            <w:r w:rsidRPr="003B601C">
              <w:rPr>
                <w:rFonts w:cs="Calibri"/>
                <w:b/>
                <w:bCs/>
                <w:sz w:val="20"/>
                <w:szCs w:val="20"/>
                <w:lang w:val="en-GB"/>
              </w:rPr>
              <w:t xml:space="preserve">The University of Parma </w:t>
            </w:r>
            <w:r w:rsidRPr="003B601C">
              <w:rPr>
                <w:rFonts w:cs="Calibri"/>
                <w:sz w:val="20"/>
                <w:szCs w:val="20"/>
                <w:lang w:val="en-GB"/>
              </w:rPr>
              <w:t xml:space="preserve">has appointed its own Data Protection Officer (DPO) in accordance with Articles 37, 38 and 39 of the GDPR. The DPO can be contacted at the Data Controller's headquarters indicated above and by email at: </w:t>
            </w:r>
            <w:proofErr w:type="spellStart"/>
            <w:r w:rsidRPr="003B601C">
              <w:rPr>
                <w:rFonts w:cs="Calibri"/>
                <w:sz w:val="20"/>
                <w:szCs w:val="20"/>
                <w:lang w:val="en-GB"/>
              </w:rPr>
              <w:t>email:</w:t>
            </w:r>
            <w:hyperlink r:id="rId15" w:tgtFrame="_blank" w:history="1">
              <w:r w:rsidRPr="003B601C">
                <w:rPr>
                  <w:rStyle w:val="Collegamentoipertestuale"/>
                  <w:rFonts w:cs="Calibri"/>
                  <w:sz w:val="20"/>
                  <w:szCs w:val="20"/>
                  <w:lang w:val="en-GB"/>
                </w:rPr>
                <w:t>dpo@unipr.it</w:t>
              </w:r>
              <w:proofErr w:type="spellEnd"/>
            </w:hyperlink>
            <w:r w:rsidRPr="003B601C">
              <w:rPr>
                <w:rFonts w:cs="Calibri"/>
                <w:sz w:val="20"/>
                <w:szCs w:val="20"/>
                <w:lang w:val="en-GB"/>
              </w:rPr>
              <w:t xml:space="preserve"> , certified email: </w:t>
            </w:r>
            <w:hyperlink r:id="rId16" w:tgtFrame="_blank" w:history="1">
              <w:r w:rsidRPr="003B601C">
                <w:rPr>
                  <w:rStyle w:val="Collegamentoipertestuale"/>
                  <w:rFonts w:cs="Calibri"/>
                  <w:sz w:val="20"/>
                  <w:szCs w:val="20"/>
                  <w:lang w:val="en-GB"/>
                </w:rPr>
                <w:t>dpo@pec.unipr.it</w:t>
              </w:r>
            </w:hyperlink>
            <w:r w:rsidRPr="003B601C">
              <w:rPr>
                <w:rFonts w:cs="Calibri"/>
                <w:sz w:val="20"/>
                <w:szCs w:val="20"/>
                <w:lang w:val="en-GB"/>
              </w:rPr>
              <w:t>  </w:t>
            </w:r>
          </w:p>
          <w:p w14:paraId="45F9FDE9" w14:textId="22D6312A" w:rsidR="00F936AB" w:rsidRPr="003B601C" w:rsidRDefault="00F936AB">
            <w:pPr>
              <w:pStyle w:val="Nessunaspaziatura1"/>
              <w:jc w:val="both"/>
              <w:rPr>
                <w:rFonts w:cs="Calibri"/>
                <w:sz w:val="20"/>
                <w:szCs w:val="20"/>
                <w:highlight w:val="magenta"/>
                <w:lang w:val="en-GB"/>
              </w:rPr>
            </w:pPr>
          </w:p>
        </w:tc>
      </w:tr>
      <w:tr w:rsidR="00594543" w:rsidRPr="003B601C" w14:paraId="5B38B764" w14:textId="77777777" w:rsidTr="6910CAE3">
        <w:tc>
          <w:tcPr>
            <w:tcW w:w="959" w:type="dxa"/>
            <w:shd w:val="clear" w:color="auto" w:fill="auto"/>
          </w:tcPr>
          <w:p w14:paraId="237EC373" w14:textId="61FFA4D6" w:rsidR="00594543" w:rsidRDefault="00594543">
            <w:pPr>
              <w:spacing w:after="0" w:line="240" w:lineRule="auto"/>
              <w:jc w:val="center"/>
              <w:rPr>
                <w:rFonts w:cs="Calibri"/>
                <w:noProof/>
                <w:sz w:val="18"/>
                <w:szCs w:val="18"/>
              </w:rPr>
            </w:pPr>
            <w:r>
              <w:rPr>
                <w:rFonts w:cs="Calibri"/>
                <w:noProof/>
                <w:sz w:val="18"/>
                <w:szCs w:val="18"/>
              </w:rPr>
              <w:drawing>
                <wp:inline distT="0" distB="0" distL="0" distR="0" wp14:anchorId="27639B4E" wp14:editId="3349D8F4">
                  <wp:extent cx="419100" cy="466725"/>
                  <wp:effectExtent l="0" t="0" r="0" b="0"/>
                  <wp:docPr id="13386652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pic:spPr>
                      </pic:pic>
                    </a:graphicData>
                  </a:graphic>
                </wp:inline>
              </w:drawing>
            </w:r>
          </w:p>
        </w:tc>
        <w:tc>
          <w:tcPr>
            <w:tcW w:w="8895" w:type="dxa"/>
            <w:shd w:val="clear" w:color="auto" w:fill="auto"/>
          </w:tcPr>
          <w:p w14:paraId="79A20FF0" w14:textId="30A849D1" w:rsidR="00594543" w:rsidRPr="003B601C" w:rsidRDefault="00594543" w:rsidP="00594543">
            <w:pPr>
              <w:pStyle w:val="Nessunaspaziatura1"/>
              <w:jc w:val="both"/>
              <w:rPr>
                <w:rFonts w:cs="Calibri"/>
                <w:b/>
                <w:sz w:val="20"/>
                <w:szCs w:val="20"/>
                <w:lang w:val="en-GB"/>
              </w:rPr>
            </w:pPr>
            <w:r w:rsidRPr="003B601C">
              <w:rPr>
                <w:rFonts w:cs="Calibri"/>
                <w:b/>
                <w:sz w:val="20"/>
                <w:szCs w:val="20"/>
                <w:lang w:val="en-GB"/>
              </w:rPr>
              <w:t>RESEARCH MANAGER</w:t>
            </w:r>
          </w:p>
          <w:p w14:paraId="3C016329" w14:textId="77777777" w:rsidR="00594543" w:rsidRPr="003B601C" w:rsidRDefault="00594543">
            <w:pPr>
              <w:pStyle w:val="Nessunaspaziatura1"/>
              <w:jc w:val="both"/>
              <w:rPr>
                <w:rFonts w:cs="Calibri"/>
                <w:bCs/>
                <w:i/>
                <w:iCs/>
                <w:color w:val="767171" w:themeColor="background2" w:themeShade="80"/>
                <w:sz w:val="20"/>
                <w:szCs w:val="20"/>
                <w:lang w:val="en-GB"/>
              </w:rPr>
            </w:pPr>
            <w:r w:rsidRPr="003B601C">
              <w:rPr>
                <w:rFonts w:cs="Calibri"/>
                <w:bCs/>
                <w:sz w:val="20"/>
                <w:szCs w:val="20"/>
                <w:lang w:val="en-GB"/>
              </w:rPr>
              <w:t xml:space="preserve">The Research Manager is </w:t>
            </w:r>
            <w:r w:rsidRPr="003B601C">
              <w:rPr>
                <w:rFonts w:cs="Calibri"/>
                <w:bCs/>
                <w:i/>
                <w:iCs/>
                <w:color w:val="767171" w:themeColor="background2" w:themeShade="80"/>
                <w:sz w:val="20"/>
                <w:szCs w:val="20"/>
                <w:lang w:val="en-GB"/>
              </w:rPr>
              <w:t>[indicate the details of the Manager]</w:t>
            </w:r>
            <w:r w:rsidRPr="003B601C">
              <w:rPr>
                <w:rFonts w:cs="Calibri"/>
                <w:bCs/>
                <w:sz w:val="20"/>
                <w:szCs w:val="20"/>
                <w:lang w:val="en-GB"/>
              </w:rPr>
              <w:t xml:space="preserve">, domiciled for this role at the headquarters </w:t>
            </w:r>
            <w:r w:rsidRPr="003B601C">
              <w:rPr>
                <w:rFonts w:cs="Calibri"/>
                <w:bCs/>
                <w:i/>
                <w:iCs/>
                <w:color w:val="767171" w:themeColor="background2" w:themeShade="80"/>
                <w:sz w:val="20"/>
                <w:szCs w:val="20"/>
                <w:lang w:val="en-GB"/>
              </w:rPr>
              <w:t>[indicate the headquarters].</w:t>
            </w:r>
          </w:p>
          <w:p w14:paraId="511CDC35" w14:textId="1D8BCD96" w:rsidR="00594543" w:rsidRPr="003B601C" w:rsidRDefault="00594543">
            <w:pPr>
              <w:pStyle w:val="Nessunaspaziatura1"/>
              <w:jc w:val="both"/>
              <w:rPr>
                <w:rFonts w:cs="Calibri"/>
                <w:bCs/>
                <w:sz w:val="20"/>
                <w:szCs w:val="20"/>
                <w:lang w:val="en-GB"/>
              </w:rPr>
            </w:pPr>
          </w:p>
        </w:tc>
      </w:tr>
      <w:tr w:rsidR="00CA4A7B" w:rsidRPr="003B601C" w14:paraId="744726A2" w14:textId="77777777" w:rsidTr="6910CAE3">
        <w:tc>
          <w:tcPr>
            <w:tcW w:w="959" w:type="dxa"/>
            <w:shd w:val="clear" w:color="auto" w:fill="auto"/>
          </w:tcPr>
          <w:p w14:paraId="58824A1F" w14:textId="77777777" w:rsidR="00CA4A7B" w:rsidRDefault="00000000">
            <w:pPr>
              <w:spacing w:after="0" w:line="240" w:lineRule="auto"/>
              <w:jc w:val="center"/>
              <w:rPr>
                <w:rFonts w:cs="Calibri"/>
                <w:noProof/>
                <w:sz w:val="20"/>
                <w:szCs w:val="20"/>
                <w:lang w:eastAsia="it-IT"/>
              </w:rPr>
            </w:pPr>
            <w:r>
              <w:rPr>
                <w:rFonts w:cs="Calibri"/>
                <w:noProof/>
                <w:sz w:val="18"/>
                <w:szCs w:val="18"/>
                <w:lang w:eastAsia="it-IT"/>
              </w:rPr>
              <w:drawing>
                <wp:inline distT="0" distB="0" distL="0" distR="0" wp14:anchorId="30BC96BB" wp14:editId="4DEF5588">
                  <wp:extent cx="381000" cy="457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pic:spPr>
                      </pic:pic>
                    </a:graphicData>
                  </a:graphic>
                </wp:inline>
              </w:drawing>
            </w:r>
          </w:p>
        </w:tc>
        <w:tc>
          <w:tcPr>
            <w:tcW w:w="8895" w:type="dxa"/>
            <w:shd w:val="clear" w:color="auto" w:fill="auto"/>
          </w:tcPr>
          <w:p w14:paraId="196262FA" w14:textId="77777777" w:rsidR="00CA4A7B" w:rsidRPr="003B601C" w:rsidRDefault="00000000">
            <w:pPr>
              <w:spacing w:after="0" w:line="240" w:lineRule="auto"/>
              <w:ind w:left="2410" w:hanging="2410"/>
              <w:jc w:val="both"/>
              <w:rPr>
                <w:rFonts w:cs="Calibri"/>
                <w:b/>
                <w:bCs/>
                <w:sz w:val="20"/>
                <w:szCs w:val="20"/>
                <w:lang w:val="en-GB"/>
              </w:rPr>
            </w:pPr>
            <w:r w:rsidRPr="003B601C">
              <w:rPr>
                <w:rFonts w:cs="Calibri"/>
                <w:b/>
                <w:bCs/>
                <w:sz w:val="20"/>
                <w:szCs w:val="20"/>
                <w:lang w:val="en-GB"/>
              </w:rPr>
              <w:t>2. MAIN DEFINITIONS AND DATA PROCESSED</w:t>
            </w:r>
          </w:p>
          <w:p w14:paraId="6E7BD0E2" w14:textId="77777777" w:rsidR="00CA4A7B" w:rsidRPr="003B601C" w:rsidRDefault="00000000">
            <w:pPr>
              <w:pStyle w:val="paragraph"/>
              <w:spacing w:before="0" w:beforeAutospacing="0" w:after="0" w:afterAutospacing="0"/>
              <w:ind w:left="2400" w:hanging="2400"/>
              <w:jc w:val="both"/>
              <w:textAlignment w:val="baseline"/>
              <w:rPr>
                <w:rFonts w:ascii="Calibri" w:hAnsi="Calibri" w:cs="Calibri"/>
                <w:sz w:val="20"/>
                <w:szCs w:val="20"/>
                <w:lang w:val="en-GB"/>
              </w:rPr>
            </w:pPr>
            <w:r w:rsidRPr="003B601C">
              <w:rPr>
                <w:rStyle w:val="normaltextrun"/>
                <w:rFonts w:ascii="Calibri" w:hAnsi="Calibri" w:cs="Calibri"/>
                <w:sz w:val="20"/>
                <w:szCs w:val="20"/>
                <w:lang w:val="en-GB"/>
              </w:rPr>
              <w:t xml:space="preserve">Please note that Article 4 of the GDPR provides the following definitions: </w:t>
            </w:r>
          </w:p>
          <w:p w14:paraId="1F09538F" w14:textId="77777777" w:rsidR="00CA4A7B" w:rsidRPr="003B601C" w:rsidRDefault="00000000">
            <w:pPr>
              <w:pStyle w:val="paragraph"/>
              <w:spacing w:before="0" w:beforeAutospacing="0" w:after="0" w:afterAutospacing="0"/>
              <w:ind w:left="175"/>
              <w:jc w:val="both"/>
              <w:textAlignment w:val="baseline"/>
              <w:rPr>
                <w:rFonts w:ascii="Calibri" w:hAnsi="Calibri" w:cs="Calibri"/>
                <w:sz w:val="20"/>
                <w:szCs w:val="20"/>
                <w:lang w:val="en-GB"/>
              </w:rPr>
            </w:pPr>
            <w:r w:rsidRPr="003B601C">
              <w:rPr>
                <w:rStyle w:val="normaltextrun"/>
                <w:rFonts w:ascii="Calibri" w:hAnsi="Calibri" w:cs="Calibri"/>
                <w:b/>
                <w:bCs/>
                <w:sz w:val="20"/>
                <w:szCs w:val="20"/>
                <w:lang w:val="en-GB"/>
              </w:rPr>
              <w:t xml:space="preserve">- Personal data: </w:t>
            </w:r>
            <w:r w:rsidRPr="003B601C">
              <w:rPr>
                <w:rStyle w:val="normaltextrun"/>
                <w:rFonts w:ascii="Calibri" w:hAnsi="Calibri" w:cs="Calibri"/>
                <w:sz w:val="20"/>
                <w:szCs w:val="20"/>
                <w:lang w:val="en-GB"/>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3D74654" w14:textId="77777777" w:rsidR="00CA4A7B" w:rsidRPr="003B601C" w:rsidRDefault="00000000">
            <w:pPr>
              <w:pStyle w:val="paragraph"/>
              <w:spacing w:before="0" w:beforeAutospacing="0" w:after="0" w:afterAutospacing="0"/>
              <w:ind w:left="175"/>
              <w:jc w:val="both"/>
              <w:textAlignment w:val="baseline"/>
              <w:rPr>
                <w:rFonts w:ascii="Calibri" w:hAnsi="Calibri" w:cs="Calibri"/>
                <w:sz w:val="20"/>
                <w:szCs w:val="20"/>
                <w:lang w:val="en-GB"/>
              </w:rPr>
            </w:pPr>
            <w:r w:rsidRPr="003B601C">
              <w:rPr>
                <w:rStyle w:val="normaltextrun"/>
                <w:rFonts w:ascii="Calibri" w:hAnsi="Calibri" w:cs="Calibri"/>
                <w:b/>
                <w:bCs/>
                <w:sz w:val="20"/>
                <w:szCs w:val="20"/>
                <w:lang w:val="en-GB"/>
              </w:rPr>
              <w:t xml:space="preserve">- Special categories of data </w:t>
            </w:r>
            <w:r w:rsidRPr="003B601C">
              <w:rPr>
                <w:rStyle w:val="normaltextrun"/>
                <w:rFonts w:ascii="Calibri" w:hAnsi="Calibri" w:cs="Calibri"/>
                <w:sz w:val="20"/>
                <w:szCs w:val="20"/>
                <w:lang w:val="en-GB"/>
              </w:rPr>
              <w:t>(see Article 9 of the GDPR): personal data revealing racial or ethnic origin, political opinions, religious or philosophical beliefs, trade union membership, as well as genetic data, biometric data for the purpose of uniquely identifying a natural person, data concerning health or data concerning a natural person's sex life or sexual orientation.  </w:t>
            </w:r>
          </w:p>
          <w:p w14:paraId="34B1D2E4" w14:textId="77777777" w:rsidR="00CA4A7B" w:rsidRPr="003B601C" w:rsidRDefault="00000000">
            <w:pPr>
              <w:pStyle w:val="paragraph"/>
              <w:spacing w:before="0" w:beforeAutospacing="0" w:after="0" w:afterAutospacing="0"/>
              <w:ind w:left="175"/>
              <w:jc w:val="both"/>
              <w:textAlignment w:val="baseline"/>
              <w:rPr>
                <w:rFonts w:ascii="Calibri" w:hAnsi="Calibri" w:cs="Calibri"/>
                <w:sz w:val="20"/>
                <w:szCs w:val="20"/>
                <w:lang w:val="en-GB"/>
              </w:rPr>
            </w:pPr>
            <w:r w:rsidRPr="003B601C">
              <w:rPr>
                <w:rStyle w:val="normaltextrun"/>
                <w:rFonts w:ascii="Calibri" w:hAnsi="Calibri" w:cs="Calibri"/>
                <w:b/>
                <w:bCs/>
                <w:sz w:val="20"/>
                <w:szCs w:val="20"/>
                <w:lang w:val="en-GB"/>
              </w:rPr>
              <w:t xml:space="preserve">- Data relating to criminal convictions and offences or related security measures </w:t>
            </w:r>
            <w:r w:rsidRPr="003B601C">
              <w:rPr>
                <w:rStyle w:val="normaltextrun"/>
                <w:rFonts w:ascii="Calibri" w:hAnsi="Calibri" w:cs="Calibri"/>
                <w:sz w:val="20"/>
                <w:szCs w:val="20"/>
                <w:lang w:val="en-GB"/>
              </w:rPr>
              <w:t xml:space="preserve">(see Article 10 of the GDPR): personal data revealing measures referred to in Article 3, paragraph 1, letters a) to o) and r) to u) of Presidential Decree No. 313 of 14 November 2002, No. 313, concerning criminal records, the register of administrative penalties for offences and related pending charges, or the status of defendant or suspect pursuant to Articles 60 and 61 of the Code of Criminal Procedure. </w:t>
            </w:r>
          </w:p>
          <w:p w14:paraId="24F44E85" w14:textId="77777777" w:rsidR="00CA4A7B" w:rsidRPr="003B601C" w:rsidRDefault="00CA4A7B">
            <w:pPr>
              <w:pStyle w:val="paragraph"/>
              <w:spacing w:before="0" w:beforeAutospacing="0" w:after="0" w:afterAutospacing="0"/>
              <w:jc w:val="both"/>
              <w:textAlignment w:val="baseline"/>
              <w:rPr>
                <w:rFonts w:ascii="Calibri" w:hAnsi="Calibri" w:cs="Calibri"/>
                <w:sz w:val="20"/>
                <w:szCs w:val="20"/>
                <w:lang w:val="en-GB"/>
              </w:rPr>
            </w:pPr>
          </w:p>
          <w:p w14:paraId="3A7B0EC1" w14:textId="77777777" w:rsidR="00594543" w:rsidRPr="003B601C" w:rsidRDefault="00594543" w:rsidP="00594543">
            <w:pPr>
              <w:pStyle w:val="Titolo5"/>
              <w:spacing w:before="99"/>
              <w:ind w:left="112"/>
              <w:rPr>
                <w:lang w:val="en-GB"/>
              </w:rPr>
            </w:pPr>
            <w:r w:rsidRPr="003B601C">
              <w:rPr>
                <w:color w:val="818181"/>
                <w:lang w:val="en-GB"/>
              </w:rPr>
              <w:t>[indicate the types of data processed]</w:t>
            </w:r>
          </w:p>
          <w:p w14:paraId="1DF1D968" w14:textId="77777777" w:rsidR="00594543" w:rsidRPr="003B601C" w:rsidRDefault="00594543" w:rsidP="00594543">
            <w:pPr>
              <w:spacing w:before="121"/>
              <w:ind w:left="142" w:right="108"/>
              <w:jc w:val="both"/>
              <w:rPr>
                <w:rFonts w:ascii="Verdana" w:eastAsia="Verdana" w:hAnsi="Verdana" w:cs="Verdana"/>
                <w:sz w:val="20"/>
                <w:szCs w:val="20"/>
                <w:lang w:val="en-GB"/>
              </w:rPr>
            </w:pPr>
            <w:r w:rsidRPr="003B601C">
              <w:rPr>
                <w:rFonts w:ascii="Verdana" w:eastAsia="Verdana" w:hAnsi="Verdana" w:cs="Verdana"/>
                <w:sz w:val="20"/>
                <w:szCs w:val="20"/>
                <w:lang w:val="en-GB"/>
              </w:rPr>
              <w:t xml:space="preserve">The following types of data will be processed: </w:t>
            </w:r>
            <w:r w:rsidRPr="003B601C">
              <w:rPr>
                <w:i/>
                <w:color w:val="818181"/>
                <w:lang w:val="en-GB"/>
              </w:rPr>
              <w:t>[list only those relevant]</w:t>
            </w:r>
          </w:p>
          <w:p w14:paraId="622E35B5"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personal data </w:t>
            </w:r>
          </w:p>
          <w:p w14:paraId="21CF532C"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lastRenderedPageBreak/>
              <w:t xml:space="preserve">contact details </w:t>
            </w:r>
          </w:p>
          <w:p w14:paraId="29B68079" w14:textId="77777777" w:rsidR="00594543" w:rsidRPr="003B601C"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lang w:val="en-GB"/>
              </w:rPr>
            </w:pPr>
            <w:r w:rsidRPr="003B601C">
              <w:rPr>
                <w:rFonts w:asciiTheme="minorHAnsi" w:eastAsia="Verdana" w:hAnsiTheme="minorHAnsi" w:cstheme="minorHAnsi"/>
                <w:sz w:val="20"/>
                <w:szCs w:val="20"/>
                <w:lang w:val="en-GB"/>
              </w:rPr>
              <w:t xml:space="preserve">data relating to the person's health or sex life or sexual orientation </w:t>
            </w:r>
          </w:p>
          <w:p w14:paraId="596B725B"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proofErr w:type="spellStart"/>
            <w:r w:rsidRPr="00F936AB">
              <w:rPr>
                <w:rFonts w:asciiTheme="minorHAnsi" w:eastAsia="Verdana" w:hAnsiTheme="minorHAnsi" w:cstheme="minorHAnsi"/>
                <w:sz w:val="20"/>
                <w:szCs w:val="20"/>
              </w:rPr>
              <w:t>biometric</w:t>
            </w:r>
            <w:proofErr w:type="spellEnd"/>
            <w:r w:rsidRPr="00F936AB">
              <w:rPr>
                <w:rFonts w:asciiTheme="minorHAnsi" w:eastAsia="Verdana" w:hAnsiTheme="minorHAnsi" w:cstheme="minorHAnsi"/>
                <w:sz w:val="20"/>
                <w:szCs w:val="20"/>
              </w:rPr>
              <w:t xml:space="preserve"> data </w:t>
            </w:r>
          </w:p>
          <w:p w14:paraId="0A0EE314"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judicial data </w:t>
            </w:r>
          </w:p>
          <w:p w14:paraId="782A3DD2" w14:textId="77777777" w:rsidR="00594543" w:rsidRPr="003B601C"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lang w:val="en-GB"/>
              </w:rPr>
            </w:pPr>
            <w:r w:rsidRPr="003B601C">
              <w:rPr>
                <w:rFonts w:asciiTheme="minorHAnsi" w:eastAsia="Verdana" w:hAnsiTheme="minorHAnsi" w:cstheme="minorHAnsi"/>
                <w:sz w:val="20"/>
                <w:szCs w:val="20"/>
                <w:lang w:val="en-GB"/>
              </w:rPr>
              <w:t xml:space="preserve">data relating to trade union membership </w:t>
            </w:r>
          </w:p>
          <w:p w14:paraId="07928D0A" w14:textId="77777777" w:rsidR="00594543" w:rsidRPr="003B601C"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lang w:val="en-GB"/>
              </w:rPr>
            </w:pPr>
            <w:r w:rsidRPr="003B601C">
              <w:rPr>
                <w:rFonts w:asciiTheme="minorHAnsi" w:eastAsia="Verdana" w:hAnsiTheme="minorHAnsi" w:cstheme="minorHAnsi"/>
                <w:sz w:val="20"/>
                <w:szCs w:val="20"/>
                <w:lang w:val="en-GB"/>
              </w:rPr>
              <w:t xml:space="preserve">data revealing racial or ethnic origin </w:t>
            </w:r>
          </w:p>
          <w:p w14:paraId="1C3973E7" w14:textId="77777777" w:rsidR="00594543" w:rsidRPr="003B601C"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lang w:val="en-GB"/>
              </w:rPr>
            </w:pPr>
            <w:r w:rsidRPr="003B601C">
              <w:rPr>
                <w:rFonts w:asciiTheme="minorHAnsi" w:eastAsia="Verdana" w:hAnsiTheme="minorHAnsi" w:cstheme="minorHAnsi"/>
                <w:sz w:val="20"/>
                <w:szCs w:val="20"/>
                <w:lang w:val="en-GB"/>
              </w:rPr>
              <w:t xml:space="preserve">data revealing religious or philosophical beliefs or political opinions </w:t>
            </w:r>
          </w:p>
          <w:p w14:paraId="63203264"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images, audio, video </w:t>
            </w:r>
          </w:p>
          <w:p w14:paraId="653A1F7C"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genetic data </w:t>
            </w:r>
          </w:p>
          <w:p w14:paraId="01D6CD3D" w14:textId="77777777" w:rsidR="00594543" w:rsidRPr="003B601C"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i/>
                <w:iCs/>
                <w:sz w:val="20"/>
                <w:szCs w:val="20"/>
                <w:lang w:val="en-GB"/>
              </w:rPr>
            </w:pPr>
            <w:r w:rsidRPr="003B601C">
              <w:rPr>
                <w:rFonts w:asciiTheme="minorHAnsi" w:eastAsia="Verdana" w:hAnsiTheme="minorHAnsi" w:cstheme="minorHAnsi"/>
                <w:sz w:val="20"/>
                <w:szCs w:val="20"/>
                <w:lang w:val="en-GB"/>
              </w:rPr>
              <w:t>other types of data: (specify)</w:t>
            </w:r>
            <w:r w:rsidRPr="003B601C">
              <w:rPr>
                <w:rFonts w:asciiTheme="minorHAnsi" w:eastAsia="Verdana" w:hAnsiTheme="minorHAnsi" w:cstheme="minorHAnsi"/>
                <w:i/>
                <w:iCs/>
                <w:sz w:val="20"/>
                <w:szCs w:val="20"/>
                <w:lang w:val="en-GB"/>
              </w:rPr>
              <w:tab/>
            </w:r>
          </w:p>
          <w:p w14:paraId="5D270CDD" w14:textId="77777777" w:rsidR="00F936AB" w:rsidRPr="003B601C" w:rsidRDefault="00F936AB" w:rsidP="00F936AB">
            <w:pPr>
              <w:spacing w:before="121"/>
              <w:ind w:left="142" w:right="108"/>
              <w:jc w:val="both"/>
              <w:rPr>
                <w:rFonts w:ascii="Verdana" w:eastAsia="Verdana" w:hAnsi="Verdana" w:cs="Verdana"/>
                <w:sz w:val="20"/>
                <w:szCs w:val="20"/>
                <w:lang w:val="en-GB"/>
              </w:rPr>
            </w:pPr>
            <w:r w:rsidRPr="003B601C">
              <w:rPr>
                <w:rFonts w:ascii="Verdana" w:eastAsia="Verdana" w:hAnsi="Verdana" w:cs="Verdana"/>
                <w:b/>
                <w:bCs/>
                <w:sz w:val="20"/>
                <w:szCs w:val="20"/>
                <w:lang w:val="en-GB"/>
              </w:rPr>
              <w:t>METHOD OF PROCESSING  </w:t>
            </w:r>
          </w:p>
          <w:p w14:paraId="3E2573E5" w14:textId="77777777" w:rsidR="00F936AB" w:rsidRPr="003B601C" w:rsidRDefault="00F936AB" w:rsidP="00F936AB">
            <w:pPr>
              <w:pStyle w:val="Titolo5"/>
              <w:spacing w:before="99"/>
              <w:ind w:left="112"/>
              <w:rPr>
                <w:color w:val="818181"/>
                <w:lang w:val="en-GB"/>
              </w:rPr>
            </w:pPr>
            <w:r w:rsidRPr="003B601C">
              <w:rPr>
                <w:color w:val="818181"/>
                <w:lang w:val="en-GB"/>
              </w:rPr>
              <w:t xml:space="preserve">[to be integrated and customised according to the processing carried out] </w:t>
            </w:r>
          </w:p>
          <w:p w14:paraId="3DDBEA77" w14:textId="77777777" w:rsidR="00F936AB" w:rsidRPr="003B601C" w:rsidRDefault="00F936AB" w:rsidP="00F936AB">
            <w:pPr>
              <w:spacing w:before="121"/>
              <w:ind w:left="142" w:right="108"/>
              <w:jc w:val="both"/>
              <w:rPr>
                <w:rFonts w:asciiTheme="minorHAnsi" w:eastAsia="Verdana" w:hAnsiTheme="minorHAnsi" w:cstheme="minorHAnsi"/>
                <w:sz w:val="20"/>
                <w:szCs w:val="20"/>
                <w:lang w:val="en-GB"/>
              </w:rPr>
            </w:pPr>
            <w:r w:rsidRPr="003B601C">
              <w:rPr>
                <w:rFonts w:asciiTheme="minorHAnsi" w:eastAsia="Verdana" w:hAnsiTheme="minorHAnsi" w:cstheme="minorHAnsi"/>
                <w:sz w:val="20"/>
                <w:szCs w:val="20"/>
                <w:lang w:val="en-GB"/>
              </w:rPr>
              <w:t xml:space="preserve">The personal data collected will be processed using </w:t>
            </w:r>
            <w:r w:rsidRPr="003B601C">
              <w:rPr>
                <w:rFonts w:asciiTheme="minorHAnsi" w:eastAsia="Verdana" w:hAnsiTheme="minorHAnsi" w:cstheme="minorHAnsi"/>
                <w:i/>
                <w:iCs/>
                <w:sz w:val="20"/>
                <w:szCs w:val="20"/>
                <w:lang w:val="en-GB"/>
              </w:rPr>
              <w:t>[</w:t>
            </w:r>
            <w:r w:rsidRPr="003B601C">
              <w:rPr>
                <w:rFonts w:asciiTheme="minorHAnsi" w:eastAsia="Verdana" w:hAnsiTheme="minorHAnsi" w:cstheme="minorHAnsi"/>
                <w:sz w:val="20"/>
                <w:szCs w:val="20"/>
                <w:lang w:val="en-GB"/>
              </w:rPr>
              <w:t xml:space="preserve">paper, electronic]  tools </w:t>
            </w:r>
          </w:p>
          <w:p w14:paraId="38BE9BA4" w14:textId="77777777" w:rsidR="00F936AB" w:rsidRPr="003B601C" w:rsidRDefault="00F936AB" w:rsidP="00F936AB">
            <w:pPr>
              <w:spacing w:before="121"/>
              <w:ind w:left="354" w:right="454"/>
              <w:jc w:val="both"/>
              <w:rPr>
                <w:rFonts w:asciiTheme="minorHAnsi" w:eastAsia="Verdana" w:hAnsiTheme="minorHAnsi" w:cstheme="minorHAnsi"/>
                <w:sz w:val="20"/>
                <w:szCs w:val="20"/>
                <w:lang w:val="en-GB"/>
              </w:rPr>
            </w:pPr>
            <w:r w:rsidRPr="003B601C">
              <w:rPr>
                <w:rFonts w:asciiTheme="minorHAnsi" w:eastAsia="Verdana" w:hAnsiTheme="minorHAnsi" w:cstheme="minorHAnsi"/>
                <w:b/>
                <w:bCs/>
                <w:i/>
                <w:iCs/>
                <w:sz w:val="20"/>
                <w:szCs w:val="20"/>
                <w:lang w:val="en-GB"/>
              </w:rPr>
              <w:t>Example</w:t>
            </w:r>
            <w:r w:rsidRPr="003B601C">
              <w:rPr>
                <w:rFonts w:asciiTheme="minorHAnsi" w:eastAsia="Verdana" w:hAnsiTheme="minorHAnsi" w:cstheme="minorHAnsi"/>
                <w:i/>
                <w:iCs/>
                <w:sz w:val="20"/>
                <w:szCs w:val="20"/>
                <w:lang w:val="en-GB"/>
              </w:rPr>
              <w:t xml:space="preserve">: The researchers conducting the study will identify the data subject with a code. The data collected during the study will be recorded, processed and stored for x years together with this code </w:t>
            </w:r>
            <w:r w:rsidRPr="003B601C">
              <w:rPr>
                <w:rFonts w:asciiTheme="minorHAnsi" w:eastAsiaTheme="majorEastAsia" w:hAnsiTheme="minorHAnsi" w:cstheme="minorHAnsi"/>
                <w:color w:val="818181"/>
                <w:sz w:val="20"/>
                <w:szCs w:val="20"/>
                <w:lang w:val="en-GB"/>
              </w:rPr>
              <w:t>[indicate the storage period, which must in any case be commensurate with the purposes of the collection]</w:t>
            </w:r>
            <w:r w:rsidRPr="003B601C">
              <w:rPr>
                <w:rFonts w:asciiTheme="minorHAnsi" w:eastAsia="Verdana" w:hAnsiTheme="minorHAnsi" w:cstheme="minorHAnsi"/>
                <w:i/>
                <w:iCs/>
                <w:sz w:val="20"/>
                <w:szCs w:val="20"/>
                <w:lang w:val="en-GB"/>
              </w:rPr>
              <w:t xml:space="preserve">. Only the researcher and authorised persons will be able to link this code to your name </w:t>
            </w:r>
          </w:p>
          <w:p w14:paraId="0365B634" w14:textId="77777777" w:rsidR="00F936AB" w:rsidRPr="003B601C" w:rsidRDefault="00F936AB" w:rsidP="00F936AB">
            <w:pPr>
              <w:pStyle w:val="Titolo5"/>
              <w:spacing w:before="99"/>
              <w:ind w:left="112"/>
              <w:rPr>
                <w:color w:val="818181"/>
                <w:lang w:val="en-GB"/>
              </w:rPr>
            </w:pPr>
            <w:r w:rsidRPr="003B601C">
              <w:rPr>
                <w:color w:val="818181"/>
                <w:lang w:val="en-GB"/>
              </w:rPr>
              <w:t xml:space="preserve">[only if the data is subject to profiling] </w:t>
            </w:r>
          </w:p>
          <w:p w14:paraId="68033367" w14:textId="77777777" w:rsidR="00F936AB" w:rsidRPr="003B601C" w:rsidRDefault="00F936AB" w:rsidP="00F936AB">
            <w:pPr>
              <w:pStyle w:val="paragraph"/>
              <w:spacing w:before="0" w:beforeAutospacing="0" w:after="0" w:afterAutospacing="0"/>
              <w:ind w:left="175"/>
              <w:jc w:val="both"/>
              <w:textAlignment w:val="baseline"/>
              <w:rPr>
                <w:rStyle w:val="normaltextrun"/>
                <w:rFonts w:ascii="Calibri" w:hAnsi="Calibri" w:cs="Calibri"/>
                <w:sz w:val="20"/>
                <w:szCs w:val="20"/>
                <w:lang w:val="en-GB"/>
              </w:rPr>
            </w:pPr>
            <w:r w:rsidRPr="003B601C">
              <w:rPr>
                <w:rStyle w:val="normaltextrun"/>
                <w:rFonts w:ascii="Calibri" w:hAnsi="Calibri" w:cs="Calibri"/>
                <w:sz w:val="20"/>
                <w:szCs w:val="20"/>
                <w:lang w:val="en-GB"/>
              </w:rPr>
              <w:t xml:space="preserve">The personal data collected will be subject to </w:t>
            </w:r>
            <w:r w:rsidRPr="003B601C">
              <w:rPr>
                <w:rStyle w:val="normaltextrun"/>
                <w:rFonts w:ascii="Calibri" w:hAnsi="Calibri" w:cs="Calibri"/>
                <w:b/>
                <w:bCs/>
                <w:sz w:val="20"/>
                <w:szCs w:val="20"/>
                <w:lang w:val="en-GB"/>
              </w:rPr>
              <w:t>profiling processes</w:t>
            </w:r>
            <w:r w:rsidRPr="003B601C">
              <w:rPr>
                <w:rStyle w:val="normaltextrun"/>
                <w:rFonts w:ascii="Calibri" w:hAnsi="Calibri" w:cs="Calibri"/>
                <w:sz w:val="20"/>
                <w:szCs w:val="20"/>
                <w:lang w:val="en-GB"/>
              </w:rPr>
              <w:t xml:space="preserve">, understood as "Any form of automated processing of personal data consisting of the use of such data to evaluate certain personal aspects relating to a natural person, in particular to analyse or predict aspects concerning professional performance, economic situation, health, personal preferences, interests, reliability, behaviour, location or movements." </w:t>
            </w:r>
          </w:p>
          <w:p w14:paraId="700B9146" w14:textId="35D92F95" w:rsidR="00F936AB" w:rsidRPr="003B601C" w:rsidRDefault="00F936AB" w:rsidP="00F936AB">
            <w:pPr>
              <w:pStyle w:val="paragraph"/>
              <w:spacing w:before="0" w:beforeAutospacing="0" w:after="0" w:afterAutospacing="0"/>
              <w:ind w:left="175"/>
              <w:jc w:val="both"/>
              <w:textAlignment w:val="baseline"/>
              <w:rPr>
                <w:rStyle w:val="normaltextrun"/>
                <w:rFonts w:ascii="Calibri" w:hAnsi="Calibri" w:cs="Calibri"/>
                <w:sz w:val="20"/>
                <w:szCs w:val="20"/>
                <w:lang w:val="en-GB"/>
              </w:rPr>
            </w:pPr>
            <w:r w:rsidRPr="003B601C">
              <w:rPr>
                <w:rStyle w:val="normaltextrun"/>
                <w:rFonts w:ascii="Calibri" w:hAnsi="Calibri" w:cs="Calibri"/>
                <w:sz w:val="20"/>
                <w:szCs w:val="20"/>
                <w:lang w:val="en-GB"/>
              </w:rPr>
              <w:t xml:space="preserve">Such processing will only be carried out with the specific, free, informed and unambiguous consent of the data subject, in accordance with Articles 6(1)(a) and 22 of Regulation (EU) 2016/679 (GDPR). The data subject may withdraw consent at any time, without prejudice to the lawfulness of processing based on consent prior to withdrawal. </w:t>
            </w:r>
          </w:p>
          <w:p w14:paraId="4098C962" w14:textId="77777777" w:rsidR="00CA4A7B" w:rsidRPr="003B601C" w:rsidRDefault="00CA4A7B" w:rsidP="6910CAE3">
            <w:pPr>
              <w:pStyle w:val="paragraph"/>
              <w:spacing w:before="0" w:beforeAutospacing="0" w:after="0" w:afterAutospacing="0"/>
              <w:contextualSpacing/>
              <w:jc w:val="both"/>
              <w:rPr>
                <w:rFonts w:ascii="Segoe UI" w:eastAsia="Segoe UI" w:hAnsi="Segoe UI" w:cs="Segoe UI"/>
                <w:color w:val="F3F2F1"/>
                <w:sz w:val="18"/>
                <w:szCs w:val="18"/>
                <w:lang w:val="en-GB"/>
              </w:rPr>
            </w:pPr>
          </w:p>
          <w:p w14:paraId="2323BCA0" w14:textId="77777777" w:rsidR="00F936AB" w:rsidRPr="003B601C" w:rsidRDefault="00F936AB" w:rsidP="00F936AB">
            <w:pPr>
              <w:pStyle w:val="Titolo5"/>
              <w:spacing w:before="99"/>
              <w:ind w:left="112"/>
              <w:rPr>
                <w:color w:val="818181"/>
                <w:lang w:val="en-GB"/>
              </w:rPr>
            </w:pPr>
            <w:r w:rsidRPr="003B601C">
              <w:rPr>
                <w:color w:val="818181"/>
                <w:lang w:val="en-GB"/>
              </w:rPr>
              <w:t xml:space="preserve">[only if Artificial Intelligence systems are used] </w:t>
            </w:r>
          </w:p>
          <w:p w14:paraId="018415E3" w14:textId="7FBB268A" w:rsidR="00F936AB" w:rsidRPr="003B601C" w:rsidRDefault="00F936AB" w:rsidP="00F936AB">
            <w:pPr>
              <w:rPr>
                <w:sz w:val="20"/>
                <w:szCs w:val="20"/>
                <w:lang w:val="en-GB"/>
              </w:rPr>
            </w:pPr>
            <w:r w:rsidRPr="003B601C">
              <w:rPr>
                <w:sz w:val="20"/>
                <w:szCs w:val="20"/>
                <w:lang w:val="en-GB"/>
              </w:rPr>
              <w:t xml:space="preserve">The personal data collected will also be processed using </w:t>
            </w:r>
            <w:r w:rsidRPr="003B601C">
              <w:rPr>
                <w:b/>
                <w:bCs/>
                <w:sz w:val="20"/>
                <w:szCs w:val="20"/>
                <w:lang w:val="en-GB"/>
              </w:rPr>
              <w:t xml:space="preserve">Artificial Intelligence (AI) systems </w:t>
            </w:r>
            <w:r w:rsidRPr="003B601C">
              <w:rPr>
                <w:sz w:val="20"/>
                <w:szCs w:val="20"/>
                <w:lang w:val="en-GB"/>
              </w:rPr>
              <w:t xml:space="preserve">for the purposes of </w:t>
            </w:r>
            <w:r w:rsidRPr="003B601C">
              <w:rPr>
                <w:i/>
                <w:color w:val="818181"/>
                <w:sz w:val="20"/>
                <w:szCs w:val="20"/>
                <w:lang w:val="en-GB"/>
              </w:rPr>
              <w:t xml:space="preserve">[analysis, modelling, classification or automatic processing of data...], </w:t>
            </w:r>
            <w:r w:rsidRPr="003B601C">
              <w:rPr>
                <w:sz w:val="20"/>
                <w:szCs w:val="20"/>
                <w:lang w:val="en-GB"/>
              </w:rPr>
              <w:t xml:space="preserve">in line with the objectives of the research project. </w:t>
            </w:r>
          </w:p>
          <w:p w14:paraId="4FBBD780" w14:textId="43484995" w:rsidR="00F936AB" w:rsidRPr="003B601C" w:rsidRDefault="00F936AB" w:rsidP="00F936AB">
            <w:pPr>
              <w:rPr>
                <w:rFonts w:ascii="Segoe UI" w:hAnsi="Segoe UI" w:cs="Segoe UI"/>
                <w:sz w:val="18"/>
                <w:szCs w:val="18"/>
                <w:lang w:val="en-GB"/>
              </w:rPr>
            </w:pPr>
            <w:r w:rsidRPr="003B601C">
              <w:rPr>
                <w:sz w:val="20"/>
                <w:szCs w:val="20"/>
                <w:lang w:val="en-GB"/>
              </w:rPr>
              <w:t>Such processing shall be carried out in accordance with the principles of lawfulness, fairness, transparency, minimisation, integrity and confidentiality, as provided for in Regulation (EU) 2016/679 (GDPR). The use of AI is limited to the stated purposes and does not involve fully automated decisions that produce legal effects or significantly affect the data subject, except in cases where this is explicitly provided for and in compliance with the safeguards set out in Article 22 of the GDPR.</w:t>
            </w:r>
          </w:p>
        </w:tc>
      </w:tr>
    </w:tbl>
    <w:p w14:paraId="68A20C96" w14:textId="77777777" w:rsidR="00CA4A7B" w:rsidRPr="003B601C" w:rsidRDefault="00CA4A7B">
      <w:pPr>
        <w:pStyle w:val="Nessunaspaziatura1"/>
        <w:jc w:val="both"/>
        <w:rPr>
          <w:rFonts w:cs="Calibri"/>
          <w:b/>
          <w:color w:val="000000"/>
          <w:sz w:val="20"/>
          <w:szCs w:val="20"/>
          <w:lang w:val="en-GB"/>
        </w:rPr>
      </w:pPr>
    </w:p>
    <w:p w14:paraId="2BC9BA86" w14:textId="39FFFAFB"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b/>
          <w:bCs/>
          <w:color w:val="000000"/>
          <w:sz w:val="20"/>
          <w:szCs w:val="20"/>
          <w:lang w:val="en-GB" w:eastAsia="it-IT"/>
        </w:rPr>
        <w:t xml:space="preserve">3. </w:t>
      </w:r>
      <w:r w:rsidRPr="003B601C">
        <w:rPr>
          <w:rFonts w:eastAsia="Times New Roman" w:cs="Calibri"/>
          <w:b/>
          <w:bCs/>
          <w:sz w:val="20"/>
          <w:szCs w:val="20"/>
          <w:lang w:val="en-GB" w:eastAsia="it-IT"/>
        </w:rPr>
        <w:t xml:space="preserve">PURPOSE OF THE PROCESSING, LEGAL BASIS, RETENTION PERIOD, NATURE OF THE PROVISION, SOURCE OF THE DATA </w:t>
      </w:r>
    </w:p>
    <w:p w14:paraId="75056CF6" w14:textId="77777777" w:rsidR="00CA4A7B" w:rsidRPr="003B601C" w:rsidRDefault="00CA4A7B">
      <w:pPr>
        <w:spacing w:after="0" w:line="240" w:lineRule="auto"/>
        <w:jc w:val="both"/>
        <w:textAlignment w:val="baseline"/>
        <w:rPr>
          <w:rFonts w:ascii="Segoe UI" w:eastAsia="Times New Roman" w:hAnsi="Segoe UI" w:cs="Segoe UI"/>
          <w:sz w:val="18"/>
          <w:szCs w:val="18"/>
          <w:lang w:val="en-GB" w:eastAsia="it-IT"/>
        </w:rPr>
      </w:pPr>
    </w:p>
    <w:tbl>
      <w:tblPr>
        <w:tblW w:w="92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8"/>
        <w:gridCol w:w="1939"/>
        <w:gridCol w:w="2057"/>
        <w:gridCol w:w="1769"/>
      </w:tblGrid>
      <w:tr w:rsidR="00CA4A7B" w:rsidRPr="003B601C" w14:paraId="5B874FC9" w14:textId="77777777" w:rsidTr="6910CAE3">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C3201BD"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lastRenderedPageBreak/>
              <w:drawing>
                <wp:inline distT="0" distB="0" distL="0" distR="0" wp14:anchorId="71B114D3" wp14:editId="3178DB5D">
                  <wp:extent cx="476250" cy="476250"/>
                  <wp:effectExtent l="0" t="0" r="0" b="0"/>
                  <wp:docPr id="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pic:spPr>
                      </pic:pic>
                    </a:graphicData>
                  </a:graphic>
                </wp:inline>
              </w:drawing>
            </w:r>
          </w:p>
          <w:p w14:paraId="5579B0E9" w14:textId="77777777" w:rsidR="00CA4A7B" w:rsidRDefault="00CA4A7B">
            <w:pPr>
              <w:spacing w:after="0" w:line="240" w:lineRule="auto"/>
              <w:jc w:val="center"/>
              <w:textAlignment w:val="baseline"/>
              <w:rPr>
                <w:rFonts w:eastAsia="Times New Roman" w:cs="Calibri"/>
                <w:b/>
                <w:bCs/>
                <w:sz w:val="18"/>
                <w:szCs w:val="18"/>
                <w:lang w:eastAsia="it-IT"/>
              </w:rPr>
            </w:pPr>
          </w:p>
          <w:p w14:paraId="3884C139"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PURPOSE OF THE PROCESSING</w:t>
            </w:r>
          </w:p>
        </w:tc>
        <w:tc>
          <w:tcPr>
            <w:tcW w:w="193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7F574BB"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04844A3E" wp14:editId="6220DCA0">
                  <wp:extent cx="466725" cy="476250"/>
                  <wp:effectExtent l="0" t="0" r="0" b="0"/>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pic:spPr>
                      </pic:pic>
                    </a:graphicData>
                  </a:graphic>
                </wp:inline>
              </w:drawing>
            </w:r>
          </w:p>
          <w:p w14:paraId="7E8C1FA4" w14:textId="77777777" w:rsidR="00CA4A7B" w:rsidRDefault="00CA4A7B">
            <w:pPr>
              <w:spacing w:after="0" w:line="240" w:lineRule="auto"/>
              <w:jc w:val="center"/>
              <w:textAlignment w:val="baseline"/>
              <w:rPr>
                <w:rFonts w:eastAsia="Times New Roman" w:cs="Calibri"/>
                <w:b/>
                <w:bCs/>
                <w:sz w:val="18"/>
                <w:szCs w:val="18"/>
                <w:lang w:eastAsia="it-IT"/>
              </w:rPr>
            </w:pPr>
          </w:p>
          <w:p w14:paraId="60A6E47E"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LEGAL BASIS</w:t>
            </w:r>
          </w:p>
        </w:tc>
        <w:tc>
          <w:tcPr>
            <w:tcW w:w="2057"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9890CF"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21BCD77E" wp14:editId="64A3CFCB">
                  <wp:extent cx="428625" cy="428625"/>
                  <wp:effectExtent l="0" t="0" r="0" b="0"/>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pic:spPr>
                      </pic:pic>
                    </a:graphicData>
                  </a:graphic>
                </wp:inline>
              </w:drawing>
            </w:r>
          </w:p>
          <w:p w14:paraId="60F849A3" w14:textId="77777777" w:rsidR="00CA4A7B" w:rsidRDefault="00CA4A7B">
            <w:pPr>
              <w:spacing w:after="0" w:line="240" w:lineRule="auto"/>
              <w:jc w:val="center"/>
              <w:textAlignment w:val="baseline"/>
              <w:rPr>
                <w:rFonts w:eastAsia="Times New Roman" w:cs="Calibri"/>
                <w:b/>
                <w:bCs/>
                <w:sz w:val="18"/>
                <w:szCs w:val="18"/>
                <w:lang w:eastAsia="it-IT"/>
              </w:rPr>
            </w:pPr>
          </w:p>
          <w:p w14:paraId="302DD68C" w14:textId="77777777" w:rsidR="00CA4A7B" w:rsidRDefault="00000000">
            <w:pPr>
              <w:spacing w:after="0" w:line="240" w:lineRule="auto"/>
              <w:jc w:val="center"/>
              <w:textAlignment w:val="baseline"/>
              <w:rPr>
                <w:rFonts w:eastAsia="Times New Roman" w:cs="Calibri"/>
                <w:b/>
                <w:bCs/>
                <w:sz w:val="18"/>
                <w:szCs w:val="18"/>
                <w:lang w:eastAsia="it-IT"/>
              </w:rPr>
            </w:pPr>
            <w:r>
              <w:rPr>
                <w:rFonts w:eastAsia="Times New Roman" w:cs="Calibri"/>
                <w:b/>
                <w:bCs/>
                <w:sz w:val="18"/>
                <w:szCs w:val="18"/>
                <w:lang w:eastAsia="it-IT"/>
              </w:rPr>
              <w:t xml:space="preserve">RETENTION PERIOD </w:t>
            </w:r>
          </w:p>
          <w:p w14:paraId="698C74A6"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DATA</w:t>
            </w:r>
          </w:p>
        </w:tc>
        <w:tc>
          <w:tcPr>
            <w:tcW w:w="176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64028F"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7B678279" wp14:editId="4D055318">
                  <wp:extent cx="228600" cy="40005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pic:spPr>
                      </pic:pic>
                    </a:graphicData>
                  </a:graphic>
                </wp:inline>
              </w:drawing>
            </w:r>
          </w:p>
          <w:p w14:paraId="33C30443" w14:textId="77777777" w:rsidR="00CA4A7B" w:rsidRPr="003B601C" w:rsidRDefault="00000000">
            <w:pPr>
              <w:spacing w:after="0" w:line="240" w:lineRule="auto"/>
              <w:jc w:val="center"/>
              <w:textAlignment w:val="baseline"/>
              <w:rPr>
                <w:rFonts w:ascii="Times New Roman" w:eastAsia="Times New Roman" w:hAnsi="Times New Roman"/>
                <w:sz w:val="24"/>
                <w:szCs w:val="24"/>
                <w:lang w:val="en-GB" w:eastAsia="it-IT"/>
              </w:rPr>
            </w:pPr>
            <w:r w:rsidRPr="003B601C">
              <w:rPr>
                <w:rFonts w:eastAsia="Times New Roman" w:cs="Calibri"/>
                <w:b/>
                <w:bCs/>
                <w:sz w:val="18"/>
                <w:szCs w:val="18"/>
                <w:lang w:val="en-GB" w:eastAsia="it-IT"/>
              </w:rPr>
              <w:t>NATURE OF THE PROVISION / SOURCE OF THE DATA</w:t>
            </w:r>
          </w:p>
        </w:tc>
      </w:tr>
      <w:tr w:rsidR="00CA4A7B" w:rsidRPr="003B601C" w14:paraId="4505CB29" w14:textId="77777777" w:rsidTr="6910CAE3">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FFFFFF" w:themeFill="background1"/>
          </w:tcPr>
          <w:p w14:paraId="3ECD3D9A" w14:textId="77777777" w:rsidR="00CA4A7B" w:rsidRPr="003B601C" w:rsidRDefault="00C56583">
            <w:pPr>
              <w:spacing w:after="0" w:line="240" w:lineRule="auto"/>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The data you provide will be processed for research purposes </w:t>
            </w:r>
            <w:r w:rsidRPr="003B601C">
              <w:rPr>
                <w:rFonts w:eastAsia="Times New Roman" w:cs="Calibri"/>
                <w:i/>
                <w:iCs/>
                <w:color w:val="767171" w:themeColor="background2" w:themeShade="80"/>
                <w:sz w:val="20"/>
                <w:szCs w:val="20"/>
                <w:lang w:val="en-GB" w:eastAsia="it-IT"/>
              </w:rPr>
              <w:t>[indicate the type of research].</w:t>
            </w:r>
          </w:p>
          <w:p w14:paraId="26AA96A3" w14:textId="77777777" w:rsidR="00C56583" w:rsidRPr="003B601C" w:rsidRDefault="00C56583">
            <w:pPr>
              <w:spacing w:after="0" w:line="240" w:lineRule="auto"/>
              <w:textAlignment w:val="baseline"/>
              <w:rPr>
                <w:rFonts w:eastAsia="Times New Roman" w:cs="Calibri"/>
                <w:sz w:val="20"/>
                <w:szCs w:val="20"/>
                <w:lang w:val="en-GB" w:eastAsia="it-IT"/>
              </w:rPr>
            </w:pPr>
          </w:p>
          <w:p w14:paraId="10B66B3D" w14:textId="2A82E7C4" w:rsidR="00C56583" w:rsidRPr="003B601C" w:rsidRDefault="00C56583" w:rsidP="00C56583">
            <w:pPr>
              <w:spacing w:after="0" w:line="240" w:lineRule="auto"/>
              <w:textAlignment w:val="baseline"/>
              <w:rPr>
                <w:rFonts w:eastAsia="Times New Roman" w:cs="Calibri"/>
                <w:sz w:val="20"/>
                <w:szCs w:val="20"/>
                <w:lang w:val="en-GB" w:eastAsia="it-IT"/>
              </w:rPr>
            </w:pP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7836321C" w14:textId="77777777" w:rsidR="00CA4A7B" w:rsidRPr="003B601C" w:rsidRDefault="00C56583">
            <w:pPr>
              <w:spacing w:after="0" w:line="240" w:lineRule="auto"/>
              <w:textAlignment w:val="baseline"/>
              <w:rPr>
                <w:rFonts w:eastAsia="Times New Roman" w:cs="Calibri"/>
                <w:sz w:val="20"/>
                <w:szCs w:val="20"/>
                <w:lang w:val="en-GB" w:eastAsia="it-IT"/>
              </w:rPr>
            </w:pPr>
            <w:r w:rsidRPr="003B601C">
              <w:rPr>
                <w:rFonts w:eastAsia="Times New Roman" w:cs="Calibri"/>
                <w:sz w:val="20"/>
                <w:szCs w:val="20"/>
                <w:lang w:val="en-GB" w:eastAsia="it-IT"/>
              </w:rPr>
              <w:t>The processing of your personal data is carried out by the Data Controller in the performance of its tasks in the public interest pursuant to Article 6(1)(e) of the GDPR.</w:t>
            </w:r>
          </w:p>
          <w:p w14:paraId="2EBF7D55" w14:textId="77777777" w:rsidR="008C159F" w:rsidRPr="003B601C" w:rsidRDefault="008C159F">
            <w:pPr>
              <w:spacing w:after="0" w:line="240" w:lineRule="auto"/>
              <w:textAlignment w:val="baseline"/>
              <w:rPr>
                <w:rFonts w:eastAsia="Times New Roman" w:cs="Calibri"/>
                <w:sz w:val="20"/>
                <w:szCs w:val="20"/>
                <w:lang w:val="en-GB" w:eastAsia="it-IT"/>
              </w:rPr>
            </w:pPr>
          </w:p>
          <w:p w14:paraId="6E593E77" w14:textId="77777777" w:rsidR="008C159F" w:rsidRPr="003B601C" w:rsidRDefault="008C159F" w:rsidP="008C159F">
            <w:pPr>
              <w:spacing w:after="0" w:line="240" w:lineRule="auto"/>
              <w:textAlignment w:val="baseline"/>
              <w:rPr>
                <w:rFonts w:asciiTheme="majorHAnsi" w:eastAsiaTheme="majorEastAsia" w:hAnsiTheme="majorHAnsi" w:cstheme="majorBidi"/>
                <w:color w:val="818181"/>
                <w:sz w:val="20"/>
                <w:szCs w:val="20"/>
                <w:lang w:val="en-GB"/>
              </w:rPr>
            </w:pPr>
            <w:r w:rsidRPr="003B601C">
              <w:rPr>
                <w:rFonts w:asciiTheme="majorHAnsi" w:eastAsiaTheme="majorEastAsia" w:hAnsiTheme="majorHAnsi" w:cstheme="majorBidi"/>
                <w:color w:val="818181"/>
                <w:sz w:val="20"/>
                <w:szCs w:val="20"/>
                <w:lang w:val="en-GB"/>
              </w:rPr>
              <w:t xml:space="preserve">[to be included only in the case of processing of special categories of data] </w:t>
            </w:r>
          </w:p>
          <w:p w14:paraId="70BE5BA8" w14:textId="77777777" w:rsidR="008C159F" w:rsidRPr="003B601C" w:rsidRDefault="008C159F" w:rsidP="008C159F">
            <w:pPr>
              <w:spacing w:after="0" w:line="240" w:lineRule="auto"/>
              <w:textAlignment w:val="baseline"/>
              <w:rPr>
                <w:rFonts w:eastAsia="Times New Roman" w:cs="Calibri"/>
                <w:sz w:val="20"/>
                <w:szCs w:val="20"/>
                <w:lang w:val="en-GB" w:eastAsia="it-IT"/>
              </w:rPr>
            </w:pPr>
          </w:p>
          <w:p w14:paraId="51CF22C2" w14:textId="77777777" w:rsidR="008C159F" w:rsidRPr="003B601C" w:rsidRDefault="008C159F" w:rsidP="008C159F">
            <w:pPr>
              <w:spacing w:after="0" w:line="240" w:lineRule="auto"/>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The processing of special categories of personal data (sensitive data) requires explicit consent pursuant to Article 6, paragraph 1, letter a) of the GDPR. </w:t>
            </w:r>
          </w:p>
          <w:p w14:paraId="413CCDDD" w14:textId="246D449D" w:rsidR="008C159F" w:rsidRPr="003B601C" w:rsidRDefault="008C159F">
            <w:pPr>
              <w:spacing w:after="0" w:line="240" w:lineRule="auto"/>
              <w:textAlignment w:val="baseline"/>
              <w:rPr>
                <w:rFonts w:eastAsia="Times New Roman" w:cs="Calibri"/>
                <w:sz w:val="20"/>
                <w:szCs w:val="20"/>
                <w:lang w:val="en-GB" w:eastAsia="it-IT"/>
              </w:rPr>
            </w:pPr>
          </w:p>
        </w:tc>
        <w:tc>
          <w:tcPr>
            <w:tcW w:w="2057" w:type="dxa"/>
            <w:tcBorders>
              <w:top w:val="single" w:sz="6" w:space="0" w:color="auto"/>
              <w:left w:val="single" w:sz="6" w:space="0" w:color="auto"/>
              <w:bottom w:val="single" w:sz="6" w:space="0" w:color="auto"/>
              <w:right w:val="single" w:sz="6" w:space="0" w:color="auto"/>
            </w:tcBorders>
            <w:shd w:val="clear" w:color="auto" w:fill="auto"/>
          </w:tcPr>
          <w:p w14:paraId="5D3783F5" w14:textId="6E397338" w:rsidR="00CA4A7B" w:rsidRPr="003B601C" w:rsidRDefault="00C56583">
            <w:pPr>
              <w:spacing w:after="0" w:line="240" w:lineRule="auto"/>
              <w:textAlignment w:val="baseline"/>
              <w:rPr>
                <w:rFonts w:eastAsia="Times New Roman" w:cs="Calibri"/>
                <w:sz w:val="20"/>
                <w:szCs w:val="20"/>
                <w:lang w:val="en-GB" w:eastAsia="it-IT"/>
              </w:rPr>
            </w:pPr>
            <w:r w:rsidRPr="003B601C">
              <w:rPr>
                <w:rFonts w:eastAsia="Times New Roman" w:cs="Calibri"/>
                <w:sz w:val="20"/>
                <w:szCs w:val="20"/>
                <w:lang w:val="en-GB"/>
              </w:rPr>
              <w:t xml:space="preserve">The data will be stored for a period of </w:t>
            </w:r>
            <w:r w:rsidRPr="003B601C">
              <w:rPr>
                <w:rFonts w:eastAsia="Times New Roman" w:cs="Calibri"/>
                <w:i/>
                <w:iCs/>
                <w:color w:val="767171" w:themeColor="background2" w:themeShade="80"/>
                <w:sz w:val="20"/>
                <w:szCs w:val="20"/>
                <w:lang w:val="en-GB"/>
              </w:rPr>
              <w:t xml:space="preserve">[specify months/years] </w:t>
            </w:r>
            <w:r w:rsidRPr="003B601C">
              <w:rPr>
                <w:rFonts w:eastAsia="Times New Roman" w:cs="Calibri"/>
                <w:sz w:val="20"/>
                <w:szCs w:val="20"/>
                <w:lang w:val="en-GB"/>
              </w:rPr>
              <w:t xml:space="preserve">after the conclusion of the Study, which is expected to end after </w:t>
            </w:r>
            <w:r w:rsidRPr="003B601C">
              <w:rPr>
                <w:rFonts w:eastAsia="Times New Roman" w:cs="Calibri"/>
                <w:i/>
                <w:iCs/>
                <w:color w:val="767171" w:themeColor="background2" w:themeShade="80"/>
                <w:sz w:val="20"/>
                <w:szCs w:val="20"/>
                <w:lang w:val="en-GB"/>
              </w:rPr>
              <w:t>[specify years].</w:t>
            </w:r>
          </w:p>
        </w:tc>
        <w:tc>
          <w:tcPr>
            <w:tcW w:w="1769" w:type="dxa"/>
            <w:tcBorders>
              <w:top w:val="single" w:sz="6" w:space="0" w:color="auto"/>
              <w:left w:val="single" w:sz="6" w:space="0" w:color="auto"/>
              <w:bottom w:val="single" w:sz="6" w:space="0" w:color="auto"/>
              <w:right w:val="single" w:sz="6" w:space="0" w:color="auto"/>
            </w:tcBorders>
            <w:shd w:val="clear" w:color="auto" w:fill="auto"/>
          </w:tcPr>
          <w:p w14:paraId="35CE43A4" w14:textId="22E70E3B" w:rsidR="00CA4A7B" w:rsidRPr="003B601C" w:rsidRDefault="00594543">
            <w:pPr>
              <w:spacing w:after="0" w:line="240" w:lineRule="auto"/>
              <w:textAlignment w:val="baseline"/>
              <w:rPr>
                <w:rFonts w:eastAsia="Times New Roman" w:cs="Calibri"/>
                <w:sz w:val="20"/>
                <w:szCs w:val="20"/>
                <w:lang w:val="en-GB" w:eastAsia="it-IT"/>
              </w:rPr>
            </w:pPr>
            <w:r w:rsidRPr="003B601C">
              <w:rPr>
                <w:rFonts w:eastAsia="Times New Roman" w:cs="Calibri"/>
                <w:sz w:val="20"/>
                <w:szCs w:val="20"/>
                <w:lang w:val="en-GB" w:eastAsia="it-IT"/>
              </w:rPr>
              <w:t>Although provision of data is optional, it is necessary for the aforementioned research purposes, essential for the conduct of the Study and does not arise from a regulatory obligation. Failure to provide data will make it impossible to participate in the Study.</w:t>
            </w:r>
          </w:p>
        </w:tc>
      </w:tr>
    </w:tbl>
    <w:p w14:paraId="0A4FC2E8" w14:textId="77777777" w:rsidR="00CA4A7B" w:rsidRPr="003B601C" w:rsidRDefault="00CA4A7B">
      <w:pPr>
        <w:spacing w:after="0" w:line="240" w:lineRule="auto"/>
        <w:textAlignment w:val="baseline"/>
        <w:rPr>
          <w:rFonts w:ascii="Segoe UI" w:eastAsia="Times New Roman" w:hAnsi="Segoe UI" w:cs="Segoe UI"/>
          <w:sz w:val="18"/>
          <w:szCs w:val="18"/>
          <w:lang w:val="en-GB" w:eastAsia="it-IT"/>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8582"/>
      </w:tblGrid>
      <w:tr w:rsidR="00CA4A7B" w:rsidRPr="003B601C" w14:paraId="0A07B648"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0F4FE0C"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6051925D" wp14:editId="3468E10A">
                  <wp:extent cx="466725" cy="352425"/>
                  <wp:effectExtent l="0" t="0" r="0" b="0"/>
                  <wp:docPr id="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1C2DBF0" w14:textId="77777777" w:rsidR="00CA4A7B" w:rsidRPr="003B601C" w:rsidRDefault="00000000">
            <w:pPr>
              <w:spacing w:after="0" w:line="240" w:lineRule="auto"/>
              <w:textAlignment w:val="baseline"/>
              <w:rPr>
                <w:rFonts w:eastAsia="Times New Roman" w:cs="Calibri"/>
                <w:sz w:val="20"/>
                <w:szCs w:val="20"/>
                <w:lang w:val="en-GB" w:eastAsia="it-IT"/>
              </w:rPr>
            </w:pPr>
            <w:r w:rsidRPr="003B601C">
              <w:rPr>
                <w:rFonts w:eastAsia="Times New Roman" w:cs="Calibri"/>
                <w:b/>
                <w:bCs/>
                <w:sz w:val="20"/>
                <w:szCs w:val="20"/>
                <w:lang w:val="en-GB" w:eastAsia="it-IT"/>
              </w:rPr>
              <w:t xml:space="preserve">4. DATA RECIPIENTS </w:t>
            </w:r>
          </w:p>
          <w:p w14:paraId="52990434" w14:textId="77777777" w:rsidR="004E2D57" w:rsidRPr="003B601C" w:rsidRDefault="004E2D57" w:rsidP="004E2D57">
            <w:pPr>
              <w:spacing w:after="0" w:line="240" w:lineRule="auto"/>
              <w:textAlignment w:val="baseline"/>
              <w:rPr>
                <w:rFonts w:eastAsia="Times New Roman" w:cs="Calibri"/>
                <w:sz w:val="20"/>
                <w:szCs w:val="20"/>
                <w:lang w:val="en-GB" w:eastAsia="it-IT"/>
              </w:rPr>
            </w:pPr>
          </w:p>
          <w:p w14:paraId="27C67C12" w14:textId="77777777" w:rsidR="00594543" w:rsidRPr="003B601C" w:rsidRDefault="00594543" w:rsidP="00594543">
            <w:pPr>
              <w:pStyle w:val="Titolo5"/>
              <w:spacing w:before="99"/>
              <w:ind w:left="112"/>
              <w:rPr>
                <w:sz w:val="20"/>
                <w:szCs w:val="20"/>
                <w:lang w:val="en-GB"/>
              </w:rPr>
            </w:pPr>
            <w:r w:rsidRPr="003B601C">
              <w:rPr>
                <w:color w:val="818181"/>
                <w:sz w:val="20"/>
                <w:szCs w:val="20"/>
                <w:lang w:val="en-GB"/>
              </w:rPr>
              <w:t>[indicate the subjects to whom the data will be communicated]</w:t>
            </w:r>
          </w:p>
          <w:p w14:paraId="0492928A" w14:textId="77777777" w:rsidR="00594543" w:rsidRPr="003B601C" w:rsidRDefault="00594543" w:rsidP="00594543">
            <w:pPr>
              <w:spacing w:before="118"/>
              <w:ind w:left="820" w:right="112"/>
              <w:jc w:val="both"/>
              <w:rPr>
                <w:i/>
                <w:sz w:val="20"/>
                <w:lang w:val="en-GB"/>
              </w:rPr>
            </w:pPr>
            <w:r w:rsidRPr="003B601C">
              <w:rPr>
                <w:i/>
                <w:color w:val="818181"/>
                <w:sz w:val="20"/>
                <w:lang w:val="en-GB"/>
              </w:rPr>
              <w:t xml:space="preserve">Example: </w:t>
            </w:r>
            <w:r w:rsidRPr="003B601C">
              <w:rPr>
                <w:sz w:val="20"/>
                <w:lang w:val="en-GB"/>
              </w:rPr>
              <w:t xml:space="preserve">The specific data will be collected by </w:t>
            </w:r>
            <w:r w:rsidRPr="003B601C">
              <w:rPr>
                <w:i/>
                <w:color w:val="818181"/>
                <w:sz w:val="20"/>
                <w:lang w:val="en-GB"/>
              </w:rPr>
              <w:t xml:space="preserve">[indicate organisational unit] </w:t>
            </w:r>
            <w:r w:rsidRPr="003B601C">
              <w:rPr>
                <w:sz w:val="20"/>
                <w:lang w:val="en-GB"/>
              </w:rPr>
              <w:t xml:space="preserve">and may be communicated for </w:t>
            </w:r>
            <w:r w:rsidRPr="003B601C">
              <w:rPr>
                <w:i/>
                <w:color w:val="818181"/>
                <w:sz w:val="20"/>
                <w:lang w:val="en-GB"/>
              </w:rPr>
              <w:t xml:space="preserve">[indicate the activities/purposes pursued by the other centres within the scope of the study referred to above] </w:t>
            </w:r>
            <w:r w:rsidRPr="003B601C">
              <w:rPr>
                <w:sz w:val="20"/>
                <w:lang w:val="en-GB"/>
              </w:rPr>
              <w:t xml:space="preserve">to </w:t>
            </w:r>
            <w:r w:rsidRPr="003B601C">
              <w:rPr>
                <w:i/>
                <w:color w:val="818181"/>
                <w:sz w:val="20"/>
                <w:lang w:val="en-GB"/>
              </w:rPr>
              <w:t xml:space="preserve">[...] </w:t>
            </w:r>
            <w:r w:rsidRPr="003B601C">
              <w:rPr>
                <w:sz w:val="20"/>
                <w:lang w:val="en-GB"/>
              </w:rPr>
              <w:t>and to external persons or companies acting on their behalf</w:t>
            </w:r>
            <w:r w:rsidRPr="003B601C">
              <w:rPr>
                <w:i/>
                <w:color w:val="818181"/>
                <w:sz w:val="20"/>
                <w:lang w:val="en-GB"/>
              </w:rPr>
              <w:t xml:space="preserve">, </w:t>
            </w:r>
            <w:r w:rsidRPr="003B601C">
              <w:rPr>
                <w:sz w:val="20"/>
                <w:lang w:val="en-GB"/>
              </w:rPr>
              <w:t xml:space="preserve">including </w:t>
            </w:r>
            <w:r w:rsidRPr="003B601C">
              <w:rPr>
                <w:i/>
                <w:color w:val="818181"/>
                <w:sz w:val="20"/>
                <w:lang w:val="en-GB"/>
              </w:rPr>
              <w:t xml:space="preserve">[insert the identification details of at least one of the third parties to whom the data will be transmitted]. </w:t>
            </w:r>
            <w:r w:rsidRPr="003B601C">
              <w:rPr>
                <w:i/>
                <w:color w:val="818181"/>
                <w:spacing w:val="-9"/>
                <w:sz w:val="20"/>
                <w:lang w:val="en-GB"/>
              </w:rPr>
              <w:t>[</w:t>
            </w:r>
            <w:r w:rsidRPr="003B601C">
              <w:rPr>
                <w:i/>
                <w:color w:val="818181"/>
                <w:sz w:val="20"/>
                <w:lang w:val="en-GB"/>
              </w:rPr>
              <w:t>If it is essential to transfer the data outside the EU in order to achieve the purposes of the study, add "</w:t>
            </w:r>
            <w:r w:rsidRPr="003B601C">
              <w:rPr>
                <w:sz w:val="20"/>
                <w:lang w:val="en-GB"/>
              </w:rPr>
              <w:t>The data, identified exclusively by a numerical code, will also be transmitted to countries outside the European Union that do not guarantee an adequate level of personal data protection</w:t>
            </w:r>
            <w:r w:rsidRPr="003B601C">
              <w:rPr>
                <w:i/>
                <w:color w:val="818181"/>
                <w:sz w:val="20"/>
                <w:lang w:val="en-GB"/>
              </w:rPr>
              <w:t>" [insert the identification details of the recipients].</w:t>
            </w:r>
          </w:p>
          <w:p w14:paraId="060C5D00" w14:textId="77777777" w:rsidR="00594543" w:rsidRPr="003B601C" w:rsidRDefault="00594543" w:rsidP="00594543">
            <w:pPr>
              <w:pStyle w:val="Titolo5"/>
              <w:spacing w:before="189"/>
              <w:ind w:left="179"/>
              <w:rPr>
                <w:sz w:val="20"/>
                <w:szCs w:val="20"/>
                <w:lang w:val="en-GB"/>
              </w:rPr>
            </w:pPr>
            <w:r w:rsidRPr="003B601C">
              <w:rPr>
                <w:color w:val="818181"/>
                <w:sz w:val="20"/>
                <w:szCs w:val="20"/>
                <w:lang w:val="en-GB"/>
              </w:rPr>
              <w:t>[indicate whether the personal data will be disclosed and in what manner]</w:t>
            </w:r>
          </w:p>
          <w:p w14:paraId="23588A90" w14:textId="77777777" w:rsidR="00594543" w:rsidRPr="003B601C" w:rsidRDefault="00594543" w:rsidP="00594543">
            <w:pPr>
              <w:pStyle w:val="Corpotesto"/>
              <w:spacing w:before="121"/>
              <w:ind w:left="820" w:right="109" w:hanging="1"/>
              <w:jc w:val="both"/>
              <w:rPr>
                <w:sz w:val="20"/>
                <w:szCs w:val="20"/>
                <w:lang w:val="en-GB"/>
              </w:rPr>
            </w:pPr>
            <w:r w:rsidRPr="003B601C">
              <w:rPr>
                <w:i/>
                <w:color w:val="818181"/>
                <w:sz w:val="20"/>
                <w:szCs w:val="20"/>
                <w:lang w:val="en-GB"/>
              </w:rPr>
              <w:t xml:space="preserve">Example: </w:t>
            </w:r>
            <w:r w:rsidRPr="003B601C">
              <w:rPr>
                <w:sz w:val="20"/>
                <w:szCs w:val="20"/>
                <w:lang w:val="en-GB"/>
              </w:rPr>
              <w:t>The data will only be disclosed in strictly anonymous form, for example through scientific publications, statistics and scientific conferences.</w:t>
            </w:r>
          </w:p>
          <w:p w14:paraId="16C88DAF" w14:textId="77777777" w:rsidR="00594543" w:rsidRPr="003B601C" w:rsidRDefault="00594543" w:rsidP="00594543">
            <w:pPr>
              <w:pStyle w:val="Titolo5"/>
              <w:spacing w:before="190"/>
              <w:ind w:left="112"/>
              <w:rPr>
                <w:sz w:val="20"/>
                <w:szCs w:val="20"/>
                <w:lang w:val="en-GB"/>
              </w:rPr>
            </w:pPr>
            <w:r w:rsidRPr="003B601C">
              <w:rPr>
                <w:color w:val="818181"/>
                <w:sz w:val="20"/>
                <w:szCs w:val="20"/>
                <w:lang w:val="en-GB"/>
              </w:rPr>
              <w:lastRenderedPageBreak/>
              <w:t>[to be included in the case of use of images/videos relating to the data subject and to be customised according to whether or not anonymisation is possible]</w:t>
            </w:r>
          </w:p>
          <w:p w14:paraId="26F01E1C" w14:textId="77777777" w:rsidR="00594543" w:rsidRPr="003B601C" w:rsidRDefault="00594543" w:rsidP="00594543">
            <w:pPr>
              <w:pStyle w:val="Corpotesto"/>
              <w:spacing w:before="121"/>
              <w:ind w:left="820" w:right="113"/>
              <w:jc w:val="both"/>
              <w:rPr>
                <w:sz w:val="20"/>
                <w:szCs w:val="20"/>
                <w:lang w:val="en-GB"/>
              </w:rPr>
            </w:pPr>
            <w:r w:rsidRPr="003B601C">
              <w:rPr>
                <w:sz w:val="20"/>
                <w:szCs w:val="20"/>
                <w:lang w:val="en-GB"/>
              </w:rPr>
              <w:t>If strictly necessary for research purposes, the processing may also concern images of the data subject (photographs, video recordings, audio-video recordings, X-rays).</w:t>
            </w:r>
          </w:p>
          <w:p w14:paraId="64BFE01A" w14:textId="77777777" w:rsidR="00594543" w:rsidRPr="003B601C" w:rsidRDefault="00594543" w:rsidP="00594543">
            <w:pPr>
              <w:pStyle w:val="Corpotesto"/>
              <w:spacing w:before="121"/>
              <w:ind w:left="820" w:right="116"/>
              <w:jc w:val="both"/>
              <w:rPr>
                <w:sz w:val="20"/>
                <w:szCs w:val="20"/>
                <w:lang w:val="en-GB"/>
              </w:rPr>
            </w:pPr>
            <w:r w:rsidRPr="003B601C">
              <w:rPr>
                <w:sz w:val="20"/>
                <w:szCs w:val="20"/>
                <w:lang w:val="en-GB"/>
              </w:rPr>
              <w:t xml:space="preserve">The processing of such images will be carried out in compliance with the provisions of the law, ensuring the anonymity of the Data Subject </w:t>
            </w:r>
            <w:r w:rsidRPr="003B601C">
              <w:rPr>
                <w:i/>
                <w:color w:val="818181"/>
                <w:sz w:val="20"/>
                <w:szCs w:val="20"/>
                <w:lang w:val="en-GB"/>
              </w:rPr>
              <w:t xml:space="preserve">in all cases where this is possible </w:t>
            </w:r>
            <w:r w:rsidRPr="003B601C">
              <w:rPr>
                <w:sz w:val="20"/>
                <w:szCs w:val="20"/>
                <w:lang w:val="en-GB"/>
              </w:rPr>
              <w:t>by obscuring their physical features.</w:t>
            </w:r>
          </w:p>
          <w:p w14:paraId="30052DAC" w14:textId="77777777" w:rsidR="00594543" w:rsidRPr="003B601C" w:rsidRDefault="00594543" w:rsidP="00594543">
            <w:pPr>
              <w:pStyle w:val="Titolo5"/>
              <w:spacing w:before="190"/>
              <w:ind w:left="112"/>
              <w:rPr>
                <w:sz w:val="20"/>
                <w:szCs w:val="20"/>
                <w:lang w:val="en-GB"/>
              </w:rPr>
            </w:pPr>
            <w:r w:rsidRPr="003B601C">
              <w:rPr>
                <w:color w:val="818181"/>
                <w:sz w:val="20"/>
                <w:szCs w:val="20"/>
                <w:lang w:val="en-GB"/>
              </w:rPr>
              <w:t>[to be included only if the images/videos are subject to publication/dissemination]</w:t>
            </w:r>
          </w:p>
          <w:p w14:paraId="51B5EC5C" w14:textId="77777777" w:rsidR="00594543" w:rsidRPr="003B601C" w:rsidRDefault="00594543" w:rsidP="00594543">
            <w:pPr>
              <w:pStyle w:val="Corpotesto"/>
              <w:spacing w:before="119"/>
              <w:ind w:left="820" w:right="114"/>
              <w:jc w:val="both"/>
              <w:rPr>
                <w:sz w:val="20"/>
                <w:szCs w:val="20"/>
                <w:lang w:val="en-GB"/>
              </w:rPr>
            </w:pPr>
            <w:r w:rsidRPr="003B601C">
              <w:rPr>
                <w:sz w:val="20"/>
                <w:szCs w:val="20"/>
                <w:lang w:val="en-GB"/>
              </w:rPr>
              <w:t xml:space="preserve">For the processing of images/videos, the data subject's consent and release form </w:t>
            </w:r>
            <w:r w:rsidRPr="003B601C">
              <w:rPr>
                <w:spacing w:val="-20"/>
                <w:sz w:val="20"/>
                <w:szCs w:val="20"/>
                <w:lang w:val="en-GB"/>
              </w:rPr>
              <w:t xml:space="preserve">are </w:t>
            </w:r>
            <w:r w:rsidRPr="003B601C">
              <w:rPr>
                <w:sz w:val="20"/>
                <w:szCs w:val="20"/>
                <w:lang w:val="en-GB"/>
              </w:rPr>
              <w:t>required, also in accordance with the provisions of the law on image rights, considering that, even in special cases, images of persons whose faces have been obscured may still allow them to be identified.</w:t>
            </w:r>
          </w:p>
          <w:p w14:paraId="7DADA7B5" w14:textId="4BBAA6AC" w:rsidR="004E2D57" w:rsidRPr="003B601C" w:rsidRDefault="004E2D57" w:rsidP="004E2D57">
            <w:pPr>
              <w:spacing w:after="0" w:line="240" w:lineRule="auto"/>
              <w:textAlignment w:val="baseline"/>
              <w:rPr>
                <w:rFonts w:eastAsia="Times New Roman" w:cs="Calibri"/>
                <w:sz w:val="20"/>
                <w:szCs w:val="20"/>
                <w:lang w:val="en-GB" w:eastAsia="it-IT"/>
              </w:rPr>
            </w:pPr>
          </w:p>
        </w:tc>
      </w:tr>
      <w:tr w:rsidR="00CA4A7B" w:rsidRPr="003B601C" w14:paraId="0E31EE7F"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4E8A55F"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368DFBA6" wp14:editId="7FFBDFED">
                  <wp:extent cx="485775" cy="485775"/>
                  <wp:effectExtent l="0" t="0" r="0"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A05FE23" w14:textId="4D4E0A48"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b/>
                <w:bCs/>
                <w:sz w:val="20"/>
                <w:szCs w:val="20"/>
                <w:lang w:val="en-GB" w:eastAsia="it-IT"/>
              </w:rPr>
              <w:t xml:space="preserve">5. TRANSFER OF DATA TO COUNTRIES OUTSIDE THE EEA </w:t>
            </w:r>
          </w:p>
          <w:p w14:paraId="5CFC2BB9" w14:textId="14ACFCAE" w:rsidR="6910CAE3" w:rsidRPr="003B601C" w:rsidRDefault="6910CAE3" w:rsidP="6910CAE3">
            <w:pPr>
              <w:spacing w:after="0" w:line="240" w:lineRule="auto"/>
              <w:jc w:val="both"/>
              <w:rPr>
                <w:rFonts w:eastAsia="Times New Roman" w:cs="Calibri"/>
                <w:sz w:val="20"/>
                <w:szCs w:val="20"/>
                <w:lang w:val="en-GB" w:eastAsia="it-IT"/>
              </w:rPr>
            </w:pPr>
          </w:p>
          <w:p w14:paraId="12F35C62" w14:textId="77777777" w:rsidR="00CA4A7B" w:rsidRPr="003B601C" w:rsidRDefault="00000000">
            <w:pPr>
              <w:spacing w:after="0" w:line="240" w:lineRule="auto"/>
              <w:jc w:val="both"/>
              <w:textAlignment w:val="baseline"/>
              <w:rPr>
                <w:rFonts w:ascii="Times New Roman" w:eastAsia="Times New Roman" w:hAnsi="Times New Roman"/>
                <w:sz w:val="24"/>
                <w:szCs w:val="24"/>
                <w:lang w:val="en-GB" w:eastAsia="it-IT"/>
              </w:rPr>
            </w:pPr>
            <w:r w:rsidRPr="003B601C">
              <w:rPr>
                <w:rFonts w:eastAsia="Times New Roman" w:cs="Calibri"/>
                <w:sz w:val="20"/>
                <w:szCs w:val="20"/>
                <w:lang w:val="en-GB" w:eastAsia="it-IT"/>
              </w:rPr>
              <w:t xml:space="preserve">The Data Controller hereby guarantees that such transfers outside the EU will only take place to third countries for which the European Commission has issued an adequacy decision (Article 45 of the GDPR) or to third countries that provide one of the safeguards indicated as adequate in Article 46 of the GDPR, or, in exceptional cases, on the basis of the derogations pursuant to Article 49(1) of the GDPR. </w:t>
            </w:r>
          </w:p>
          <w:p w14:paraId="1D2BE303" w14:textId="77777777" w:rsidR="00CA4A7B" w:rsidRPr="003B601C" w:rsidRDefault="00000000">
            <w:pPr>
              <w:shd w:val="clear" w:color="auto" w:fill="FFFFFF"/>
              <w:spacing w:after="0" w:line="240" w:lineRule="auto"/>
              <w:jc w:val="both"/>
              <w:textAlignment w:val="baseline"/>
              <w:rPr>
                <w:rFonts w:eastAsia="Times New Roman" w:cs="Calibri"/>
                <w:sz w:val="20"/>
                <w:szCs w:val="20"/>
                <w:lang w:val="en-GB" w:eastAsia="it-IT"/>
              </w:rPr>
            </w:pPr>
            <w:r w:rsidRPr="003B601C">
              <w:rPr>
                <w:rFonts w:eastAsia="Times New Roman" w:cs="Calibri"/>
                <w:sz w:val="20"/>
                <w:szCs w:val="20"/>
                <w:lang w:val="en-GB" w:eastAsia="it-IT"/>
              </w:rPr>
              <w:t>For information about the safeguards relating to the transfer of data outside the EEA, data subjects may write to</w:t>
            </w:r>
            <w:hyperlink r:id="rId24" w:history="1">
              <w:r w:rsidR="00CA4A7B" w:rsidRPr="003B601C">
                <w:rPr>
                  <w:rFonts w:eastAsia="Times New Roman" w:cs="Calibri"/>
                  <w:color w:val="0000FF"/>
                  <w:sz w:val="20"/>
                  <w:szCs w:val="20"/>
                  <w:u w:val="single"/>
                  <w:lang w:val="en-GB" w:eastAsia="it-IT"/>
                </w:rPr>
                <w:t>protocollo@unipr.it</w:t>
              </w:r>
            </w:hyperlink>
            <w:r w:rsidRPr="003B601C">
              <w:rPr>
                <w:rFonts w:eastAsia="Times New Roman" w:cs="Calibri"/>
                <w:sz w:val="20"/>
                <w:szCs w:val="20"/>
                <w:lang w:val="en-GB" w:eastAsia="it-IT"/>
              </w:rPr>
              <w:t xml:space="preserve"> .  </w:t>
            </w:r>
          </w:p>
          <w:p w14:paraId="37B0A18A" w14:textId="77777777" w:rsidR="00CA4A7B" w:rsidRPr="003B601C" w:rsidRDefault="00CA4A7B">
            <w:pPr>
              <w:shd w:val="clear" w:color="auto" w:fill="FFFFFF"/>
              <w:spacing w:after="0" w:line="240" w:lineRule="auto"/>
              <w:jc w:val="both"/>
              <w:textAlignment w:val="baseline"/>
              <w:rPr>
                <w:rFonts w:ascii="Times New Roman" w:eastAsia="Times New Roman" w:hAnsi="Times New Roman"/>
                <w:sz w:val="24"/>
                <w:szCs w:val="24"/>
                <w:lang w:val="en-GB" w:eastAsia="it-IT"/>
              </w:rPr>
            </w:pPr>
          </w:p>
        </w:tc>
      </w:tr>
      <w:tr w:rsidR="00CA4A7B" w:rsidRPr="003B601C" w14:paraId="7FB90397"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C973CEE"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CCA7204" wp14:editId="7D850B72">
                  <wp:extent cx="285750" cy="466725"/>
                  <wp:effectExtent l="0" t="0" r="0" b="0"/>
                  <wp:docPr id="1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4667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109322E" w14:textId="77777777"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b/>
                <w:bCs/>
                <w:sz w:val="20"/>
                <w:szCs w:val="20"/>
                <w:lang w:val="en-GB" w:eastAsia="it-IT"/>
              </w:rPr>
              <w:t xml:space="preserve">6. AUTOMATED PROCESSES </w:t>
            </w:r>
          </w:p>
          <w:p w14:paraId="623ECFBE" w14:textId="1E483EA5" w:rsidR="008C159F" w:rsidRPr="003B601C" w:rsidRDefault="008C159F" w:rsidP="008C159F">
            <w:pPr>
              <w:spacing w:after="0" w:line="240" w:lineRule="auto"/>
              <w:jc w:val="both"/>
              <w:textAlignment w:val="baseline"/>
              <w:rPr>
                <w:rFonts w:eastAsia="Times New Roman" w:cs="Calibri"/>
                <w:sz w:val="20"/>
                <w:szCs w:val="20"/>
                <w:lang w:val="en-GB" w:eastAsia="it-IT"/>
              </w:rPr>
            </w:pPr>
            <w:r w:rsidRPr="003B601C">
              <w:rPr>
                <w:rFonts w:asciiTheme="majorHAnsi" w:eastAsiaTheme="majorEastAsia" w:hAnsiTheme="majorHAnsi" w:cstheme="majorBidi"/>
                <w:color w:val="818181"/>
                <w:sz w:val="20"/>
                <w:szCs w:val="20"/>
                <w:lang w:val="en-GB"/>
              </w:rPr>
              <w:t xml:space="preserve">[customise according to the processing carried out] </w:t>
            </w:r>
          </w:p>
          <w:p w14:paraId="645F41AC" w14:textId="77777777" w:rsidR="00CA4A7B" w:rsidRPr="003B601C" w:rsidRDefault="008C159F" w:rsidP="008C159F">
            <w:pPr>
              <w:spacing w:after="0" w:line="240" w:lineRule="auto"/>
              <w:jc w:val="both"/>
              <w:textAlignment w:val="baseline"/>
              <w:rPr>
                <w:rFonts w:eastAsia="Times New Roman" w:cs="Calibri"/>
                <w:color w:val="538135"/>
                <w:sz w:val="20"/>
                <w:szCs w:val="20"/>
                <w:lang w:val="en-GB" w:eastAsia="it-IT"/>
              </w:rPr>
            </w:pPr>
            <w:r w:rsidRPr="003B601C">
              <w:rPr>
                <w:rFonts w:eastAsia="Times New Roman" w:cs="Calibri"/>
                <w:sz w:val="20"/>
                <w:szCs w:val="20"/>
                <w:lang w:val="en-GB" w:eastAsia="it-IT"/>
              </w:rPr>
              <w:t>Personal data will be processed manually, electronically and automatically. Please note that no fully automated decision-making processes are carried out.  </w:t>
            </w:r>
          </w:p>
          <w:p w14:paraId="064E2A4A" w14:textId="11F87900" w:rsidR="008C159F" w:rsidRPr="003B601C" w:rsidRDefault="008C159F" w:rsidP="008C159F">
            <w:pPr>
              <w:spacing w:after="0" w:line="240" w:lineRule="auto"/>
              <w:jc w:val="both"/>
              <w:textAlignment w:val="baseline"/>
              <w:rPr>
                <w:rFonts w:ascii="Times New Roman" w:eastAsia="Times New Roman" w:hAnsi="Times New Roman"/>
                <w:sz w:val="24"/>
                <w:szCs w:val="24"/>
                <w:lang w:val="en-GB" w:eastAsia="it-IT"/>
              </w:rPr>
            </w:pPr>
          </w:p>
        </w:tc>
      </w:tr>
      <w:tr w:rsidR="00CA4A7B" w:rsidRPr="003B601C" w14:paraId="59CBA739"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7CBA639"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4150853" wp14:editId="65ED585A">
                  <wp:extent cx="342900" cy="295275"/>
                  <wp:effectExtent l="0" t="0" r="0" b="0"/>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AB4C7F9" w14:textId="77777777"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b/>
                <w:bCs/>
                <w:sz w:val="20"/>
                <w:szCs w:val="20"/>
                <w:lang w:val="en-GB" w:eastAsia="it-IT"/>
              </w:rPr>
              <w:t>7</w:t>
            </w:r>
            <w:r w:rsidRPr="003B601C">
              <w:rPr>
                <w:rFonts w:eastAsia="Times New Roman" w:cs="Calibri"/>
                <w:sz w:val="20"/>
                <w:szCs w:val="20"/>
                <w:lang w:val="en-GB" w:eastAsia="it-IT"/>
              </w:rPr>
              <w:t xml:space="preserve">. </w:t>
            </w:r>
            <w:r w:rsidRPr="003B601C">
              <w:rPr>
                <w:rFonts w:eastAsia="Times New Roman" w:cs="Calibri"/>
                <w:b/>
                <w:bCs/>
                <w:sz w:val="20"/>
                <w:szCs w:val="20"/>
                <w:lang w:val="en-GB" w:eastAsia="it-IT"/>
              </w:rPr>
              <w:t xml:space="preserve">RIGHTS OF DATA SUBJECTS </w:t>
            </w:r>
          </w:p>
          <w:p w14:paraId="6468919E" w14:textId="77777777"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Data subjects may exercise their rights as set out in Articles 15 et seq. of the GDPR by contacting the DPO/RPD at the email </w:t>
            </w:r>
            <w:proofErr w:type="spellStart"/>
            <w:r w:rsidRPr="003B601C">
              <w:rPr>
                <w:rFonts w:eastAsia="Times New Roman" w:cs="Calibri"/>
                <w:sz w:val="20"/>
                <w:szCs w:val="20"/>
                <w:lang w:val="en-GB" w:eastAsia="it-IT"/>
              </w:rPr>
              <w:t>address:</w:t>
            </w:r>
            <w:hyperlink r:id="rId27" w:history="1">
              <w:r w:rsidR="00CA4A7B" w:rsidRPr="003B601C">
                <w:rPr>
                  <w:rFonts w:eastAsia="Times New Roman" w:cs="Calibri"/>
                  <w:color w:val="0000FF"/>
                  <w:sz w:val="20"/>
                  <w:szCs w:val="20"/>
                  <w:u w:val="single"/>
                  <w:lang w:val="en-GB" w:eastAsia="it-IT"/>
                </w:rPr>
                <w:t>dpo@unipr.it</w:t>
              </w:r>
              <w:proofErr w:type="spellEnd"/>
            </w:hyperlink>
            <w:r w:rsidRPr="003B601C">
              <w:rPr>
                <w:rFonts w:eastAsia="Times New Roman" w:cs="Calibri"/>
                <w:sz w:val="20"/>
                <w:szCs w:val="20"/>
                <w:lang w:val="en-GB" w:eastAsia="it-IT"/>
              </w:rPr>
              <w:t xml:space="preserve"> or by contacting the Data Controller at the email </w:t>
            </w:r>
            <w:proofErr w:type="spellStart"/>
            <w:r w:rsidRPr="003B601C">
              <w:rPr>
                <w:rFonts w:eastAsia="Times New Roman" w:cs="Calibri"/>
                <w:sz w:val="20"/>
                <w:szCs w:val="20"/>
                <w:lang w:val="en-GB" w:eastAsia="it-IT"/>
              </w:rPr>
              <w:t>address:</w:t>
            </w:r>
            <w:hyperlink r:id="rId28" w:history="1">
              <w:r w:rsidR="00CA4A7B" w:rsidRPr="003B601C">
                <w:rPr>
                  <w:rFonts w:eastAsia="Times New Roman" w:cs="Calibri"/>
                  <w:color w:val="0000FF"/>
                  <w:sz w:val="20"/>
                  <w:szCs w:val="20"/>
                  <w:u w:val="single"/>
                  <w:lang w:val="en-GB" w:eastAsia="it-IT"/>
                </w:rPr>
                <w:t>protocollo@unipr.it</w:t>
              </w:r>
              <w:proofErr w:type="spellEnd"/>
            </w:hyperlink>
            <w:r w:rsidRPr="003B601C">
              <w:rPr>
                <w:rFonts w:eastAsia="Times New Roman" w:cs="Calibri"/>
                <w:sz w:val="20"/>
                <w:szCs w:val="20"/>
                <w:lang w:val="en-GB" w:eastAsia="it-IT"/>
              </w:rPr>
              <w:t xml:space="preserve"> , or by writing to the above contacts.  </w:t>
            </w:r>
          </w:p>
          <w:p w14:paraId="1AA74566" w14:textId="77777777"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The Data Controller guarantees data subjects the possibility to request, at any time, access to their personal data (Article 15), rectification (Article 16), erasure (Article 17) and restriction of processing (Article 18). The Data Controller shall communicate (Art. 19) to each of the recipients to whom the personal data have been transmitted any corrections, erasures or restrictions on processing that have been made. The Data Controller shall communicate such recipients to data subjects who so request. In the cases provided for by the GDPR (Art. 20), the data controller guarantees the right to portability and, in the event of requests pursuant to Art. 20, the data controller shall provide the data subjects with the data in a structured, commonly used and machine-readable format.  In the cases provided for by the GDPR (Art. 21), data subjects have the right to object, at any time, to the processing of data for the performance of a task carried out in the public interest, by writing to the above contacts with the subject line 'objection'. and, in cases where the legal basis is consent, data subjects have the right to withdraw their consent, without prejudice to the lawfulness of the processing based on the consent given prior to the withdrawal. </w:t>
            </w:r>
          </w:p>
          <w:p w14:paraId="1E1E1C38" w14:textId="77777777" w:rsidR="00CA4A7B" w:rsidRPr="003B601C" w:rsidRDefault="00000000">
            <w:pPr>
              <w:spacing w:after="0" w:line="240" w:lineRule="auto"/>
              <w:jc w:val="both"/>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If data subjects believe that the processing of personal data by the Data Controller is in breach of Regulation (EU) 2016/679, they are free to lodge a complaint with the Supervisory Authority, in particular in the Member State where they habitually reside or work, or in the place where the alleged breach of the Regulation occurred (Privacy Guarantor </w:t>
            </w:r>
            <w:hyperlink r:id="rId29" w:history="1">
              <w:r w:rsidR="00CA4A7B" w:rsidRPr="003B601C">
                <w:rPr>
                  <w:rFonts w:eastAsia="Times New Roman" w:cs="Calibri"/>
                  <w:color w:val="0000FF"/>
                  <w:sz w:val="20"/>
                  <w:szCs w:val="20"/>
                  <w:u w:val="single"/>
                  <w:lang w:val="en-GB" w:eastAsia="it-IT"/>
                </w:rPr>
                <w:t>https://www.garanteprivacy.it/</w:t>
              </w:r>
            </w:hyperlink>
            <w:r w:rsidRPr="003B601C">
              <w:rPr>
                <w:rFonts w:eastAsia="Times New Roman" w:cs="Calibri"/>
                <w:sz w:val="20"/>
                <w:szCs w:val="20"/>
                <w:lang w:val="en-GB" w:eastAsia="it-IT"/>
              </w:rPr>
              <w:t xml:space="preserve">), or to take appropriate legal action. </w:t>
            </w:r>
          </w:p>
          <w:p w14:paraId="042D52BC" w14:textId="77777777" w:rsidR="00CA4A7B" w:rsidRPr="003B601C" w:rsidRDefault="00CA4A7B">
            <w:pPr>
              <w:spacing w:after="0" w:line="240" w:lineRule="auto"/>
              <w:jc w:val="both"/>
              <w:textAlignment w:val="baseline"/>
              <w:rPr>
                <w:rFonts w:ascii="Times New Roman" w:eastAsia="Times New Roman" w:hAnsi="Times New Roman"/>
                <w:sz w:val="24"/>
                <w:szCs w:val="24"/>
                <w:lang w:val="en-GB" w:eastAsia="it-IT"/>
              </w:rPr>
            </w:pPr>
          </w:p>
        </w:tc>
      </w:tr>
      <w:tr w:rsidR="00CA4A7B" w:rsidRPr="003B601C" w14:paraId="0ADB1089"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4DB26FF"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5D636CCE" wp14:editId="4A51FB32">
                  <wp:extent cx="428625" cy="466725"/>
                  <wp:effectExtent l="0" t="0" r="0" b="0"/>
                  <wp:docPr id="1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673F70E" w14:textId="77777777" w:rsidR="00CA4A7B" w:rsidRPr="003B601C" w:rsidRDefault="00000000">
            <w:pPr>
              <w:shd w:val="clear" w:color="auto" w:fill="FFFFFF"/>
              <w:spacing w:after="0" w:line="240" w:lineRule="auto"/>
              <w:jc w:val="both"/>
              <w:textAlignment w:val="baseline"/>
              <w:rPr>
                <w:rFonts w:eastAsia="Times New Roman" w:cs="Calibri"/>
                <w:sz w:val="20"/>
                <w:szCs w:val="20"/>
                <w:lang w:val="en-GB" w:eastAsia="it-IT"/>
              </w:rPr>
            </w:pPr>
            <w:r w:rsidRPr="003B601C">
              <w:rPr>
                <w:rFonts w:eastAsia="Times New Roman" w:cs="Calibri"/>
                <w:b/>
                <w:bCs/>
                <w:sz w:val="20"/>
                <w:szCs w:val="20"/>
                <w:lang w:val="en-GB" w:eastAsia="it-IT"/>
              </w:rPr>
              <w:t xml:space="preserve">8. CHANGES TO THE POLICY </w:t>
            </w:r>
          </w:p>
          <w:p w14:paraId="79D995A5" w14:textId="77777777" w:rsidR="00CA4A7B" w:rsidRPr="003B601C" w:rsidRDefault="00000000">
            <w:pPr>
              <w:shd w:val="clear" w:color="auto" w:fill="FFFFFF"/>
              <w:spacing w:after="0" w:line="240" w:lineRule="auto"/>
              <w:jc w:val="both"/>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The data controller </w:t>
            </w:r>
            <w:r w:rsidRPr="003B601C">
              <w:rPr>
                <w:rFonts w:eastAsia="Times New Roman" w:cs="Calibri"/>
                <w:sz w:val="20"/>
                <w:szCs w:val="20"/>
                <w:shd w:val="clear" w:color="auto" w:fill="FFFFFF"/>
                <w:lang w:val="en-GB" w:eastAsia="it-IT"/>
              </w:rPr>
              <w:t xml:space="preserve">may change, modify, add or remove any part of this Policy. In order to facilitate the verification of any changes, the policy will contain an indication of the date of its update. </w:t>
            </w:r>
          </w:p>
          <w:p w14:paraId="2B4ED8AC" w14:textId="77777777" w:rsidR="00CA4A7B" w:rsidRPr="003B601C" w:rsidRDefault="00CA4A7B">
            <w:pPr>
              <w:shd w:val="clear" w:color="auto" w:fill="FFFFFF"/>
              <w:spacing w:after="0" w:line="240" w:lineRule="auto"/>
              <w:jc w:val="both"/>
              <w:textAlignment w:val="baseline"/>
              <w:rPr>
                <w:rFonts w:ascii="Times New Roman" w:eastAsia="Times New Roman" w:hAnsi="Times New Roman"/>
                <w:sz w:val="24"/>
                <w:szCs w:val="24"/>
                <w:lang w:val="en-GB" w:eastAsia="it-IT"/>
              </w:rPr>
            </w:pPr>
          </w:p>
        </w:tc>
      </w:tr>
    </w:tbl>
    <w:p w14:paraId="11160747" w14:textId="77777777" w:rsidR="00CA4A7B" w:rsidRPr="003B601C" w:rsidRDefault="00CA4A7B">
      <w:pPr>
        <w:spacing w:after="0" w:line="240" w:lineRule="auto"/>
        <w:jc w:val="both"/>
        <w:textAlignment w:val="baseline"/>
        <w:rPr>
          <w:rFonts w:ascii="Segoe UI" w:eastAsia="Times New Roman" w:hAnsi="Segoe UI" w:cs="Segoe UI"/>
          <w:sz w:val="18"/>
          <w:szCs w:val="18"/>
          <w:lang w:val="en-GB" w:eastAsia="it-IT"/>
        </w:rPr>
      </w:pPr>
    </w:p>
    <w:p w14:paraId="1521E86A" w14:textId="77777777" w:rsidR="00CA4A7B" w:rsidRPr="003B601C" w:rsidRDefault="00CA4A7B">
      <w:pPr>
        <w:spacing w:after="0" w:line="240" w:lineRule="auto"/>
        <w:jc w:val="both"/>
        <w:textAlignment w:val="baseline"/>
        <w:rPr>
          <w:rFonts w:eastAsia="Times New Roman" w:cs="Calibri"/>
          <w:sz w:val="20"/>
          <w:szCs w:val="20"/>
          <w:lang w:val="en-GB" w:eastAsia="it-IT"/>
        </w:rPr>
      </w:pPr>
    </w:p>
    <w:p w14:paraId="2B628E9B" w14:textId="77777777" w:rsidR="002A0871" w:rsidRPr="003B601C" w:rsidRDefault="002A0871" w:rsidP="002A0871">
      <w:pPr>
        <w:spacing w:after="0" w:line="240" w:lineRule="auto"/>
        <w:jc w:val="both"/>
        <w:textAlignment w:val="baseline"/>
        <w:rPr>
          <w:rFonts w:eastAsia="Times New Roman" w:cs="Calibri"/>
          <w:sz w:val="20"/>
          <w:szCs w:val="20"/>
          <w:lang w:val="en-GB" w:eastAsia="it-IT"/>
        </w:rPr>
      </w:pPr>
      <w:r w:rsidRPr="003B601C">
        <w:rPr>
          <w:rFonts w:eastAsia="Times New Roman" w:cs="Calibri"/>
          <w:sz w:val="20"/>
          <w:szCs w:val="20"/>
          <w:lang w:val="en-GB" w:eastAsia="it-IT"/>
        </w:rPr>
        <w:t xml:space="preserve">Date of update: </w:t>
      </w:r>
      <w:r w:rsidRPr="003B601C">
        <w:rPr>
          <w:rFonts w:eastAsia="Times New Roman" w:cs="Calibri"/>
          <w:b/>
          <w:bCs/>
          <w:sz w:val="20"/>
          <w:szCs w:val="20"/>
          <w:lang w:val="en-GB" w:eastAsia="it-IT"/>
        </w:rPr>
        <w:t>OCTOBER 2025</w:t>
      </w:r>
    </w:p>
    <w:p w14:paraId="7F059E4E" w14:textId="77777777" w:rsidR="002A0871" w:rsidRPr="003B601C" w:rsidRDefault="002A0871" w:rsidP="002A0871">
      <w:pPr>
        <w:spacing w:after="0" w:line="240" w:lineRule="auto"/>
        <w:jc w:val="both"/>
        <w:textAlignment w:val="baseline"/>
        <w:rPr>
          <w:rFonts w:eastAsia="Times New Roman" w:cs="Calibri"/>
          <w:sz w:val="20"/>
          <w:szCs w:val="20"/>
          <w:lang w:val="en-GB" w:eastAsia="it-IT"/>
        </w:rPr>
      </w:pPr>
    </w:p>
    <w:p w14:paraId="159719EA" w14:textId="77777777" w:rsidR="002A0871" w:rsidRPr="003B601C" w:rsidRDefault="002A0871" w:rsidP="002A0871">
      <w:pPr>
        <w:spacing w:after="0" w:line="240" w:lineRule="auto"/>
        <w:textAlignment w:val="baseline"/>
        <w:rPr>
          <w:rFonts w:eastAsia="Times New Roman" w:cs="Calibri"/>
          <w:b/>
          <w:bCs/>
          <w:sz w:val="20"/>
          <w:szCs w:val="20"/>
          <w:lang w:val="en-GB" w:eastAsia="it-IT"/>
        </w:rPr>
      </w:pPr>
      <w:r w:rsidRPr="003B601C">
        <w:rPr>
          <w:rFonts w:eastAsia="Times New Roman" w:cs="Calibri"/>
          <w:sz w:val="20"/>
          <w:szCs w:val="20"/>
          <w:lang w:val="en-GB" w:eastAsia="it-IT"/>
        </w:rPr>
        <w:t>The Data Controller</w:t>
      </w:r>
      <w:r w:rsidRPr="003B601C">
        <w:rPr>
          <w:rFonts w:eastAsia="Times New Roman" w:cs="Calibri"/>
          <w:b/>
          <w:bCs/>
          <w:sz w:val="20"/>
          <w:szCs w:val="20"/>
          <w:lang w:val="en-GB" w:eastAsia="it-IT"/>
        </w:rPr>
        <w:br/>
        <w:t>University of Parma</w:t>
      </w:r>
    </w:p>
    <w:p w14:paraId="6BE4956B" w14:textId="77777777" w:rsidR="002A0871" w:rsidRPr="003B601C" w:rsidRDefault="002A0871" w:rsidP="002A0871">
      <w:pPr>
        <w:spacing w:after="0" w:line="240" w:lineRule="auto"/>
        <w:textAlignment w:val="baseline"/>
        <w:rPr>
          <w:rFonts w:eastAsia="Times New Roman" w:cs="Calibri"/>
          <w:b/>
          <w:bCs/>
          <w:sz w:val="20"/>
          <w:szCs w:val="20"/>
          <w:lang w:val="en-GB" w:eastAsia="it-IT"/>
        </w:rPr>
      </w:pPr>
    </w:p>
    <w:p w14:paraId="6DF3CE8F" w14:textId="77777777" w:rsidR="00E41C26" w:rsidRDefault="00E41C26">
      <w:pPr>
        <w:spacing w:after="0" w:line="240" w:lineRule="auto"/>
        <w:rPr>
          <w:rFonts w:eastAsia="Times New Roman" w:cs="Calibri"/>
          <w:b/>
          <w:bCs/>
          <w:sz w:val="20"/>
          <w:szCs w:val="20"/>
          <w:lang w:val="en-GB" w:eastAsia="it-IT"/>
        </w:rPr>
      </w:pPr>
    </w:p>
    <w:p w14:paraId="153B02A5" w14:textId="77777777" w:rsidR="00E41C26" w:rsidRDefault="00E41C26">
      <w:pPr>
        <w:spacing w:after="0" w:line="240" w:lineRule="auto"/>
        <w:rPr>
          <w:rFonts w:eastAsia="Times New Roman" w:cs="Calibri"/>
          <w:b/>
          <w:bCs/>
          <w:sz w:val="20"/>
          <w:szCs w:val="20"/>
          <w:lang w:val="en-GB" w:eastAsia="it-IT"/>
        </w:rPr>
      </w:pPr>
    </w:p>
    <w:p w14:paraId="439778AB" w14:textId="78EE85FB" w:rsidR="00E41C26" w:rsidRDefault="00E41C26">
      <w:pPr>
        <w:spacing w:after="0" w:line="240" w:lineRule="auto"/>
        <w:rPr>
          <w:rFonts w:eastAsia="Times New Roman" w:cs="Calibri"/>
          <w:b/>
          <w:bCs/>
          <w:sz w:val="20"/>
          <w:szCs w:val="20"/>
          <w:lang w:val="en-GB" w:eastAsia="it-IT"/>
        </w:rPr>
      </w:pPr>
    </w:p>
    <w:p w14:paraId="648EED8D" w14:textId="7196F6ED" w:rsidR="002A0871" w:rsidRPr="003B601C" w:rsidRDefault="00E41C26">
      <w:pPr>
        <w:spacing w:after="0" w:line="240" w:lineRule="auto"/>
        <w:rPr>
          <w:rFonts w:eastAsia="Times New Roman" w:cs="Calibri"/>
          <w:b/>
          <w:bCs/>
          <w:sz w:val="20"/>
          <w:szCs w:val="20"/>
          <w:lang w:val="en-GB" w:eastAsia="it-IT"/>
        </w:rPr>
      </w:pPr>
      <w:r w:rsidRPr="004A1B20">
        <w:rPr>
          <w:noProof/>
          <w:lang w:val="en-GB" w:eastAsia="en-GB"/>
        </w:rPr>
        <mc:AlternateContent>
          <mc:Choice Requires="wps">
            <w:drawing>
              <wp:anchor distT="45720" distB="45720" distL="114300" distR="114300" simplePos="0" relativeHeight="251661312" behindDoc="0" locked="0" layoutInCell="1" allowOverlap="1" wp14:anchorId="208E474B" wp14:editId="6BB5ADC8">
                <wp:simplePos x="0" y="0"/>
                <wp:positionH relativeFrom="margin">
                  <wp:align>left</wp:align>
                </wp:positionH>
                <wp:positionV relativeFrom="paragraph">
                  <wp:posOffset>4979035</wp:posOffset>
                </wp:positionV>
                <wp:extent cx="6210300" cy="1404620"/>
                <wp:effectExtent l="0" t="0" r="19050" b="28575"/>
                <wp:wrapSquare wrapText="bothSides"/>
                <wp:docPr id="74123020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24FD06F3" w14:textId="77777777" w:rsidR="00E41C26" w:rsidRDefault="00E41C26" w:rsidP="00E41C26">
                            <w:pPr>
                              <w:rPr>
                                <w:lang w:val="en-US"/>
                              </w:rPr>
                            </w:pPr>
                            <w:r w:rsidRPr="004A1B20">
                              <w:rPr>
                                <w:lang w:val="en-US"/>
                              </w:rPr>
                              <w:t xml:space="preserve">*Automatic Translation Notice: This form has been translated using artificial intelligence systems. </w:t>
                            </w:r>
                          </w:p>
                          <w:p w14:paraId="1A004F0D" w14:textId="77777777" w:rsidR="00E41C26" w:rsidRPr="004A1B20" w:rsidRDefault="00E41C26" w:rsidP="00E41C26">
                            <w:pPr>
                              <w:rPr>
                                <w:lang w:val="en-GB"/>
                              </w:rPr>
                            </w:pPr>
                            <w:r w:rsidRPr="004A1B20">
                              <w:rPr>
                                <w:lang w:val="en-US"/>
                              </w:rPr>
                              <w:t xml:space="preserve">While every effort has been made to ensure maximum accuracy, if you notice any errors, please report them by writing to </w:t>
                            </w:r>
                            <w:hyperlink r:id="rId31" w:history="1">
                              <w:r w:rsidRPr="004A1B20">
                                <w:rPr>
                                  <w:rStyle w:val="Collegamentoipertestuale"/>
                                  <w:lang w:val="en-US"/>
                                </w:rPr>
                                <w:t>dpo@unipr.it</w:t>
                              </w:r>
                            </w:hyperlink>
                            <w:r w:rsidRPr="004A1B20">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E474B" id="_x0000_s1027" type="#_x0000_t202" style="position:absolute;margin-left:0;margin-top:392.05pt;width:489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">
                <v:textbox style="mso-fit-shape-to-text:t">
                  <w:txbxContent>
                    <w:p w14:paraId="24FD06F3" w14:textId="77777777" w:rsidR="00E41C26" w:rsidRDefault="00E41C26" w:rsidP="00E41C26">
                      <w:pPr>
                        <w:rPr>
                          <w:lang w:val="en-US"/>
                        </w:rPr>
                      </w:pPr>
                      <w:r w:rsidRPr="004A1B20">
                        <w:rPr>
                          <w:lang w:val="en-US"/>
                        </w:rPr>
                        <w:t xml:space="preserve">*Automatic Translation Notice: This form has been translated using artificial intelligence systems. </w:t>
                      </w:r>
                    </w:p>
                    <w:p w14:paraId="1A004F0D" w14:textId="77777777" w:rsidR="00E41C26" w:rsidRPr="004A1B20" w:rsidRDefault="00E41C26" w:rsidP="00E41C26">
                      <w:pPr>
                        <w:rPr>
                          <w:lang w:val="en-GB"/>
                        </w:rPr>
                      </w:pPr>
                      <w:r w:rsidRPr="004A1B20">
                        <w:rPr>
                          <w:lang w:val="en-US"/>
                        </w:rPr>
                        <w:t xml:space="preserve">While every effort has been made to ensure maximum accuracy, if you notice any errors, please report them by writing to </w:t>
                      </w:r>
                      <w:hyperlink r:id="rId32" w:history="1">
                        <w:r w:rsidRPr="004A1B20">
                          <w:rPr>
                            <w:rStyle w:val="Collegamentoipertestuale"/>
                            <w:lang w:val="en-US"/>
                          </w:rPr>
                          <w:t>dpo@unipr.it</w:t>
                        </w:r>
                      </w:hyperlink>
                      <w:r w:rsidRPr="004A1B20">
                        <w:rPr>
                          <w:lang w:val="en-US"/>
                        </w:rPr>
                        <w:t>.</w:t>
                      </w:r>
                    </w:p>
                  </w:txbxContent>
                </v:textbox>
                <w10:wrap type="square" anchorx="margin"/>
              </v:shape>
            </w:pict>
          </mc:Fallback>
        </mc:AlternateContent>
      </w:r>
      <w:r w:rsidR="002A0871" w:rsidRPr="003B601C">
        <w:rPr>
          <w:rFonts w:eastAsia="Times New Roman" w:cs="Calibri"/>
          <w:b/>
          <w:bCs/>
          <w:sz w:val="20"/>
          <w:szCs w:val="20"/>
          <w:lang w:val="en-GB" w:eastAsia="it-IT"/>
        </w:rPr>
        <w:br w:type="page"/>
      </w:r>
    </w:p>
    <w:p w14:paraId="231C0A29" w14:textId="77777777" w:rsidR="002A0871" w:rsidRPr="003B601C" w:rsidRDefault="002A0871" w:rsidP="002A0871">
      <w:pPr>
        <w:spacing w:after="0" w:line="240" w:lineRule="auto"/>
        <w:textAlignment w:val="baseline"/>
        <w:rPr>
          <w:rStyle w:val="normaltextrun"/>
          <w:rFonts w:cs="Calibri"/>
          <w:b/>
          <w:bCs/>
          <w:sz w:val="20"/>
          <w:szCs w:val="20"/>
          <w:lang w:val="en-GB"/>
        </w:rPr>
      </w:pPr>
    </w:p>
    <w:p w14:paraId="78605060" w14:textId="6A8C221F" w:rsidR="008C159F" w:rsidRPr="003B601C" w:rsidRDefault="008C159F" w:rsidP="008C159F">
      <w:pPr>
        <w:spacing w:after="0" w:line="240" w:lineRule="auto"/>
        <w:textAlignment w:val="baseline"/>
        <w:rPr>
          <w:rFonts w:ascii="Verdana" w:eastAsia="Verdana" w:hAnsi="Verdana" w:cs="Verdana"/>
          <w:sz w:val="20"/>
          <w:szCs w:val="20"/>
          <w:lang w:val="en-GB"/>
        </w:rPr>
      </w:pPr>
      <w:r w:rsidRPr="003B601C">
        <w:rPr>
          <w:rFonts w:ascii="Verdana" w:eastAsia="Verdana" w:hAnsi="Verdana" w:cs="Verdana"/>
          <w:b/>
          <w:bCs/>
          <w:sz w:val="20"/>
          <w:szCs w:val="20"/>
          <w:lang w:val="en-GB"/>
        </w:rPr>
        <w:t xml:space="preserve">CONSENTS </w:t>
      </w:r>
    </w:p>
    <w:p w14:paraId="21F87C85" w14:textId="77777777" w:rsidR="008C159F" w:rsidRPr="003B601C" w:rsidRDefault="008C159F" w:rsidP="008C159F">
      <w:pPr>
        <w:spacing w:after="0" w:line="240" w:lineRule="auto"/>
        <w:textAlignment w:val="baseline"/>
        <w:rPr>
          <w:rFonts w:ascii="Verdana" w:eastAsia="Verdana" w:hAnsi="Verdana" w:cs="Verdana"/>
          <w:sz w:val="20"/>
          <w:szCs w:val="20"/>
          <w:lang w:val="en-GB"/>
        </w:rPr>
      </w:pPr>
    </w:p>
    <w:p w14:paraId="54CDC7B7" w14:textId="77777777" w:rsidR="008C159F" w:rsidRPr="003B601C" w:rsidRDefault="008C159F" w:rsidP="008C159F">
      <w:pPr>
        <w:spacing w:after="0" w:line="240" w:lineRule="auto"/>
        <w:textAlignment w:val="baseline"/>
        <w:rPr>
          <w:rFonts w:ascii="Verdana" w:eastAsia="Verdana" w:hAnsi="Verdana" w:cs="Verdana"/>
          <w:sz w:val="20"/>
          <w:szCs w:val="20"/>
          <w:lang w:val="en-GB"/>
        </w:rPr>
      </w:pPr>
    </w:p>
    <w:p w14:paraId="7573A9AB"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I consent to the processing of my data for the purposes described in this policy, within the limits and in the manner indicated therein. </w:t>
      </w:r>
    </w:p>
    <w:p w14:paraId="09405441"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42C985F5" w14:textId="77777777" w:rsidR="008C159F" w:rsidRPr="003B601C" w:rsidRDefault="008C159F" w:rsidP="008C159F">
      <w:pPr>
        <w:numPr>
          <w:ilvl w:val="0"/>
          <w:numId w:val="32"/>
        </w:num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b/>
          <w:bCs/>
          <w:sz w:val="24"/>
          <w:szCs w:val="24"/>
          <w:lang w:val="en-GB"/>
        </w:rPr>
        <w:t>Consent to the processing of special categories of data  </w:t>
      </w:r>
    </w:p>
    <w:p w14:paraId="656D9ECC" w14:textId="5A3BCA37" w:rsidR="008C159F" w:rsidRPr="003B601C" w:rsidRDefault="008C159F" w:rsidP="008C159F">
      <w:pPr>
        <w:spacing w:after="0" w:line="360" w:lineRule="auto"/>
        <w:ind w:left="720"/>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 I consent to the processing of special categories of personal data, where necessary for the research project. </w:t>
      </w:r>
    </w:p>
    <w:p w14:paraId="3971D40C" w14:textId="77777777" w:rsidR="008C159F" w:rsidRPr="003B601C" w:rsidRDefault="008C159F" w:rsidP="008C159F">
      <w:pPr>
        <w:spacing w:after="0" w:line="360" w:lineRule="auto"/>
        <w:textAlignment w:val="baseline"/>
        <w:rPr>
          <w:rFonts w:asciiTheme="minorHAnsi" w:eastAsia="Verdana" w:hAnsiTheme="minorHAnsi" w:cstheme="minorHAnsi"/>
          <w:color w:val="595959" w:themeColor="text1" w:themeTint="A6"/>
          <w:sz w:val="24"/>
          <w:szCs w:val="24"/>
          <w:lang w:val="en-GB"/>
        </w:rPr>
      </w:pPr>
      <w:r w:rsidRPr="003B601C">
        <w:rPr>
          <w:rFonts w:asciiTheme="minorHAnsi" w:eastAsia="Verdana" w:hAnsiTheme="minorHAnsi" w:cstheme="minorHAnsi"/>
          <w:i/>
          <w:iCs/>
          <w:color w:val="595959" w:themeColor="text1" w:themeTint="A6"/>
          <w:sz w:val="24"/>
          <w:szCs w:val="24"/>
          <w:lang w:val="en-GB"/>
        </w:rPr>
        <w:t xml:space="preserve">[To be included if profiling is carried out] </w:t>
      </w:r>
    </w:p>
    <w:p w14:paraId="5EE0A554"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7770E53A" w14:textId="77777777" w:rsidR="008C159F" w:rsidRDefault="008C159F" w:rsidP="008C159F">
      <w:pPr>
        <w:numPr>
          <w:ilvl w:val="0"/>
          <w:numId w:val="33"/>
        </w:numPr>
        <w:spacing w:after="0" w:line="360" w:lineRule="auto"/>
        <w:textAlignment w:val="baseline"/>
        <w:rPr>
          <w:rFonts w:asciiTheme="minorHAnsi" w:eastAsia="Verdana" w:hAnsiTheme="minorHAnsi" w:cstheme="minorHAnsi"/>
          <w:sz w:val="24"/>
          <w:szCs w:val="24"/>
        </w:rPr>
      </w:pPr>
      <w:proofErr w:type="spellStart"/>
      <w:r w:rsidRPr="008C159F">
        <w:rPr>
          <w:rFonts w:asciiTheme="minorHAnsi" w:eastAsia="Verdana" w:hAnsiTheme="minorHAnsi" w:cstheme="minorHAnsi"/>
          <w:b/>
          <w:bCs/>
          <w:sz w:val="24"/>
          <w:szCs w:val="24"/>
        </w:rPr>
        <w:t>Consent</w:t>
      </w:r>
      <w:proofErr w:type="spellEnd"/>
      <w:r w:rsidRPr="008C159F">
        <w:rPr>
          <w:rFonts w:asciiTheme="minorHAnsi" w:eastAsia="Verdana" w:hAnsiTheme="minorHAnsi" w:cstheme="minorHAnsi"/>
          <w:b/>
          <w:bCs/>
          <w:sz w:val="24"/>
          <w:szCs w:val="24"/>
        </w:rPr>
        <w:t xml:space="preserve"> to profiling </w:t>
      </w:r>
    </w:p>
    <w:p w14:paraId="2D0DF306" w14:textId="2054FCBF" w:rsidR="008C159F" w:rsidRPr="003B601C" w:rsidRDefault="008C159F" w:rsidP="008C159F">
      <w:pPr>
        <w:spacing w:after="0" w:line="360" w:lineRule="auto"/>
        <w:ind w:left="720"/>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 I consent to the profiling of my personal data, understood as automated processing aimed at evaluating personal aspects (e.g. behaviour, preferences, interests), exclusively for scientific research purposes. </w:t>
      </w:r>
    </w:p>
    <w:p w14:paraId="0B31096C"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73431859"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Name and surname of the data subject (in block capitals) __________________________ </w:t>
      </w:r>
    </w:p>
    <w:p w14:paraId="7009FD4C"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Born ______________</w:t>
      </w:r>
      <w:r w:rsidRPr="003B601C">
        <w:rPr>
          <w:rFonts w:asciiTheme="minorHAnsi" w:eastAsia="Verdana" w:hAnsiTheme="minorHAnsi" w:cstheme="minorHAnsi"/>
          <w:sz w:val="24"/>
          <w:szCs w:val="24"/>
          <w:lang w:val="en-GB"/>
        </w:rPr>
        <w:tab/>
        <w:t xml:space="preserve">on __________________ </w:t>
      </w:r>
    </w:p>
    <w:p w14:paraId="4A474D43"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2C6BD889"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Signature of the person concerned ______________________________ </w:t>
      </w:r>
    </w:p>
    <w:p w14:paraId="405EC767"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0F1486C6"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Date _____________ </w:t>
      </w:r>
    </w:p>
    <w:p w14:paraId="771A3EEA"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42B9CCA4"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49A2BC91" w14:textId="0328F473" w:rsidR="008C159F" w:rsidRPr="003B601C" w:rsidRDefault="008C159F">
      <w:pPr>
        <w:spacing w:after="0" w:line="240" w:lineRule="auto"/>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br w:type="page"/>
      </w:r>
    </w:p>
    <w:p w14:paraId="51707C52"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b/>
          <w:bCs/>
          <w:sz w:val="24"/>
          <w:szCs w:val="24"/>
          <w:lang w:val="en-GB"/>
        </w:rPr>
        <w:lastRenderedPageBreak/>
        <w:t xml:space="preserve">Release for the dissemination of images, audio and video – Scientific research purposes </w:t>
      </w:r>
    </w:p>
    <w:p w14:paraId="635E3EB0"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3197CB2B"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b/>
          <w:bCs/>
          <w:sz w:val="24"/>
          <w:szCs w:val="24"/>
          <w:lang w:val="en-GB"/>
        </w:rPr>
        <w:t>I, the undersigned</w:t>
      </w:r>
      <w:r w:rsidRPr="003B601C">
        <w:rPr>
          <w:rFonts w:asciiTheme="minorHAnsi" w:eastAsia="Verdana" w:hAnsiTheme="minorHAnsi" w:cstheme="minorHAnsi"/>
          <w:sz w:val="24"/>
          <w:szCs w:val="24"/>
          <w:lang w:val="en-GB"/>
        </w:rPr>
        <w:t xml:space="preserve"> __________________________________________ </w:t>
      </w:r>
      <w:r w:rsidRPr="003B601C">
        <w:rPr>
          <w:rFonts w:asciiTheme="minorHAnsi" w:eastAsia="Verdana" w:hAnsiTheme="minorHAnsi" w:cstheme="minorHAnsi"/>
          <w:sz w:val="24"/>
          <w:szCs w:val="24"/>
          <w:lang w:val="en-GB"/>
        </w:rPr>
        <w:br/>
        <w:t xml:space="preserve">born on _____________________ in ____________________________ </w:t>
      </w:r>
      <w:r w:rsidRPr="003B601C">
        <w:rPr>
          <w:rFonts w:asciiTheme="minorHAnsi" w:eastAsia="Verdana" w:hAnsiTheme="minorHAnsi" w:cstheme="minorHAnsi"/>
          <w:sz w:val="24"/>
          <w:szCs w:val="24"/>
          <w:lang w:val="en-GB"/>
        </w:rPr>
        <w:br/>
        <w:t xml:space="preserve">residing in __________________________________________________ </w:t>
      </w:r>
      <w:r w:rsidRPr="003B601C">
        <w:rPr>
          <w:rFonts w:asciiTheme="minorHAnsi" w:eastAsia="Verdana" w:hAnsiTheme="minorHAnsi" w:cstheme="minorHAnsi"/>
          <w:sz w:val="24"/>
          <w:szCs w:val="24"/>
          <w:lang w:val="en-GB"/>
        </w:rPr>
        <w:br/>
        <w:t xml:space="preserve">email ________________________________________________________ </w:t>
      </w:r>
    </w:p>
    <w:p w14:paraId="2759F34F"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40D7EA80"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364C114F"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b/>
          <w:bCs/>
          <w:sz w:val="24"/>
          <w:szCs w:val="24"/>
          <w:lang w:val="en-GB"/>
        </w:rPr>
        <w:t xml:space="preserve">I AUTHORISE </w:t>
      </w:r>
      <w:r w:rsidRPr="003B601C">
        <w:rPr>
          <w:rFonts w:asciiTheme="minorHAnsi" w:eastAsia="Verdana" w:hAnsiTheme="minorHAnsi" w:cstheme="minorHAnsi"/>
          <w:sz w:val="24"/>
          <w:szCs w:val="24"/>
          <w:lang w:val="en-GB"/>
        </w:rPr>
        <w:t xml:space="preserve">the University of Parma, as data controller, and its representatives, collaborators and agents, to: </w:t>
      </w:r>
    </w:p>
    <w:p w14:paraId="1F40D141" w14:textId="77777777" w:rsidR="008C159F" w:rsidRPr="003B601C" w:rsidRDefault="008C159F" w:rsidP="008C159F">
      <w:pPr>
        <w:numPr>
          <w:ilvl w:val="0"/>
          <w:numId w:val="34"/>
        </w:num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Take </w:t>
      </w:r>
      <w:r w:rsidRPr="003B601C">
        <w:rPr>
          <w:rFonts w:asciiTheme="minorHAnsi" w:eastAsia="Verdana" w:hAnsiTheme="minorHAnsi" w:cstheme="minorHAnsi"/>
          <w:b/>
          <w:bCs/>
          <w:sz w:val="24"/>
          <w:szCs w:val="24"/>
          <w:lang w:val="en-GB"/>
        </w:rPr>
        <w:t xml:space="preserve">photographs, audio and video recordings </w:t>
      </w:r>
      <w:r w:rsidRPr="003B601C">
        <w:rPr>
          <w:rFonts w:asciiTheme="minorHAnsi" w:eastAsia="Verdana" w:hAnsiTheme="minorHAnsi" w:cstheme="minorHAnsi"/>
          <w:sz w:val="24"/>
          <w:szCs w:val="24"/>
          <w:lang w:val="en-GB"/>
        </w:rPr>
        <w:t>that portray me, even partially or indirectly, in the context of activities related to the research project entitled</w:t>
      </w:r>
      <w:r w:rsidRPr="003B601C">
        <w:rPr>
          <w:rFonts w:asciiTheme="minorHAnsi" w:eastAsia="Verdana" w:hAnsiTheme="minorHAnsi" w:cstheme="minorHAnsi"/>
          <w:i/>
          <w:iCs/>
          <w:sz w:val="24"/>
          <w:szCs w:val="24"/>
          <w:lang w:val="en-GB"/>
        </w:rPr>
        <w:t xml:space="preserve">: [Project title] and </w:t>
      </w:r>
      <w:r w:rsidRPr="003B601C">
        <w:rPr>
          <w:rFonts w:asciiTheme="minorHAnsi" w:eastAsia="Verdana" w:hAnsiTheme="minorHAnsi" w:cstheme="minorHAnsi"/>
          <w:sz w:val="24"/>
          <w:szCs w:val="24"/>
          <w:lang w:val="en-GB"/>
        </w:rPr>
        <w:t xml:space="preserve">to use and </w:t>
      </w:r>
      <w:r w:rsidRPr="003B601C">
        <w:rPr>
          <w:rFonts w:asciiTheme="minorHAnsi" w:eastAsia="Verdana" w:hAnsiTheme="minorHAnsi" w:cstheme="minorHAnsi"/>
          <w:b/>
          <w:bCs/>
          <w:sz w:val="24"/>
          <w:szCs w:val="24"/>
          <w:lang w:val="en-GB"/>
        </w:rPr>
        <w:t xml:space="preserve">disseminate them </w:t>
      </w:r>
      <w:r w:rsidRPr="003B601C">
        <w:rPr>
          <w:rFonts w:asciiTheme="minorHAnsi" w:eastAsia="Verdana" w:hAnsiTheme="minorHAnsi" w:cstheme="minorHAnsi"/>
          <w:sz w:val="24"/>
          <w:szCs w:val="24"/>
          <w:lang w:val="en-GB"/>
        </w:rPr>
        <w:t xml:space="preserve">for </w:t>
      </w:r>
      <w:r w:rsidRPr="003B601C">
        <w:rPr>
          <w:rFonts w:asciiTheme="minorHAnsi" w:eastAsia="Verdana" w:hAnsiTheme="minorHAnsi" w:cstheme="minorHAnsi"/>
          <w:b/>
          <w:bCs/>
          <w:sz w:val="24"/>
          <w:szCs w:val="24"/>
          <w:lang w:val="en-GB"/>
        </w:rPr>
        <w:t xml:space="preserve">scientific, educational and informational </w:t>
      </w:r>
      <w:r w:rsidRPr="003B601C">
        <w:rPr>
          <w:rFonts w:asciiTheme="minorHAnsi" w:eastAsia="Verdana" w:hAnsiTheme="minorHAnsi" w:cstheme="minorHAnsi"/>
          <w:sz w:val="24"/>
          <w:szCs w:val="24"/>
          <w:lang w:val="en-GB"/>
        </w:rPr>
        <w:t>purposes through institutional channels (websites, social media, scientific publications, presentations, digital archives, etc.), in compliance with current legislation.</w:t>
      </w:r>
    </w:p>
    <w:p w14:paraId="14A85E04"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I declare that I have been informed that: </w:t>
      </w:r>
    </w:p>
    <w:p w14:paraId="1A2B8A29" w14:textId="77777777" w:rsidR="008C159F" w:rsidRPr="003B601C" w:rsidRDefault="008C159F" w:rsidP="008C159F">
      <w:pPr>
        <w:numPr>
          <w:ilvl w:val="0"/>
          <w:numId w:val="35"/>
        </w:numPr>
        <w:spacing w:after="0" w:line="360" w:lineRule="auto"/>
        <w:textAlignment w:val="baseline"/>
        <w:rPr>
          <w:rFonts w:asciiTheme="minorHAnsi" w:eastAsia="Verdana" w:hAnsiTheme="minorHAnsi" w:cstheme="minorHAnsi"/>
          <w:sz w:val="24"/>
          <w:szCs w:val="24"/>
          <w:lang w:val="en-GB"/>
        </w:rPr>
      </w:pPr>
      <w:r w:rsidRPr="003B601C">
        <w:rPr>
          <w:rFonts w:asciiTheme="minorHAnsi" w:eastAsia="Verdana" w:hAnsiTheme="minorHAnsi" w:cstheme="minorHAnsi"/>
          <w:sz w:val="24"/>
          <w:szCs w:val="24"/>
          <w:lang w:val="en-GB"/>
        </w:rPr>
        <w:t xml:space="preserve">This authorisation is </w:t>
      </w:r>
      <w:r w:rsidRPr="003B601C">
        <w:rPr>
          <w:rFonts w:asciiTheme="minorHAnsi" w:eastAsia="Verdana" w:hAnsiTheme="minorHAnsi" w:cstheme="minorHAnsi"/>
          <w:b/>
          <w:bCs/>
          <w:sz w:val="24"/>
          <w:szCs w:val="24"/>
          <w:lang w:val="en-GB"/>
        </w:rPr>
        <w:t>free of charge</w:t>
      </w:r>
      <w:r w:rsidRPr="003B601C">
        <w:rPr>
          <w:rFonts w:asciiTheme="minorHAnsi" w:eastAsia="Verdana" w:hAnsiTheme="minorHAnsi" w:cstheme="minorHAnsi"/>
          <w:sz w:val="24"/>
          <w:szCs w:val="24"/>
          <w:lang w:val="en-GB"/>
        </w:rPr>
        <w:t xml:space="preserve">, does not entail any financial rights and may be </w:t>
      </w:r>
      <w:r w:rsidRPr="003B601C">
        <w:rPr>
          <w:rFonts w:asciiTheme="minorHAnsi" w:eastAsia="Verdana" w:hAnsiTheme="minorHAnsi" w:cstheme="minorHAnsi"/>
          <w:b/>
          <w:bCs/>
          <w:sz w:val="24"/>
          <w:szCs w:val="24"/>
          <w:lang w:val="en-GB"/>
        </w:rPr>
        <w:t xml:space="preserve">revoked at any time </w:t>
      </w:r>
      <w:r w:rsidRPr="003B601C">
        <w:rPr>
          <w:rFonts w:asciiTheme="minorHAnsi" w:eastAsia="Verdana" w:hAnsiTheme="minorHAnsi" w:cstheme="minorHAnsi"/>
          <w:sz w:val="24"/>
          <w:szCs w:val="24"/>
          <w:lang w:val="en-GB"/>
        </w:rPr>
        <w:t xml:space="preserve">by writing to: [email address of the data controller or DPO]. </w:t>
      </w:r>
    </w:p>
    <w:p w14:paraId="135FFE0B"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64A1B9D8"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2B63891C"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248FB165" w14:textId="77777777" w:rsidR="008C159F" w:rsidRPr="003B601C" w:rsidRDefault="008C159F" w:rsidP="008C159F">
      <w:pPr>
        <w:spacing w:after="0" w:line="360" w:lineRule="auto"/>
        <w:textAlignment w:val="baseline"/>
        <w:rPr>
          <w:rFonts w:asciiTheme="minorHAnsi" w:eastAsia="Verdana" w:hAnsiTheme="minorHAnsi" w:cstheme="minorHAnsi"/>
          <w:sz w:val="24"/>
          <w:szCs w:val="24"/>
          <w:lang w:val="en-GB"/>
        </w:rPr>
      </w:pPr>
    </w:p>
    <w:p w14:paraId="37952857"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xml:space="preserve">Date: _______________ </w:t>
      </w:r>
      <w:r w:rsidRPr="008C159F">
        <w:rPr>
          <w:rFonts w:asciiTheme="minorHAnsi" w:eastAsia="Verdana" w:hAnsiTheme="minorHAnsi" w:cstheme="minorHAnsi"/>
          <w:sz w:val="24"/>
          <w:szCs w:val="24"/>
        </w:rPr>
        <w:br/>
        <w:t xml:space="preserve">Signature: ___________________________ </w:t>
      </w:r>
    </w:p>
    <w:p w14:paraId="55369739"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p>
    <w:sectPr w:rsidR="008C159F" w:rsidRPr="008C159F">
      <w:headerReference w:type="default" r:id="rId33"/>
      <w:footerReference w:type="default" r:id="rId34"/>
      <w:pgSz w:w="11906" w:h="16838"/>
      <w:pgMar w:top="2015" w:right="1134" w:bottom="993" w:left="1134" w:header="708" w:footer="1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9743" w14:textId="77777777" w:rsidR="001B750F" w:rsidRDefault="001B750F">
      <w:pPr>
        <w:spacing w:after="0" w:line="240" w:lineRule="auto"/>
      </w:pPr>
      <w:r>
        <w:separator/>
      </w:r>
    </w:p>
  </w:endnote>
  <w:endnote w:type="continuationSeparator" w:id="0">
    <w:p w14:paraId="6C133A7D" w14:textId="77777777" w:rsidR="001B750F" w:rsidRDefault="001B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24DF" w14:textId="77777777" w:rsidR="00CA4A7B" w:rsidRDefault="00000000">
    <w:pPr>
      <w:pStyle w:val="Pidipagina"/>
      <w:jc w:val="right"/>
    </w:pPr>
    <w:r>
      <w:rPr>
        <w:noProof/>
      </w:rPr>
      <w:drawing>
        <wp:anchor distT="0" distB="0" distL="114300" distR="114300" simplePos="0" relativeHeight="251658752" behindDoc="0" locked="0" layoutInCell="1" allowOverlap="1" wp14:anchorId="1B0A3831" wp14:editId="721A7854">
          <wp:simplePos x="0" y="0"/>
          <wp:positionH relativeFrom="column">
            <wp:posOffset>2006600</wp:posOffset>
          </wp:positionH>
          <wp:positionV relativeFrom="paragraph">
            <wp:posOffset>186690</wp:posOffset>
          </wp:positionV>
          <wp:extent cx="2162175" cy="466725"/>
          <wp:effectExtent l="0" t="0" r="0" b="0"/>
          <wp:wrapNone/>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pic:spPr>
              </pic:pic>
            </a:graphicData>
          </a:graphic>
        </wp:anchor>
      </w:drawing>
    </w:r>
    <w:r>
      <w:rPr>
        <w:noProof/>
      </w:rPr>
      <w:drawing>
        <wp:anchor distT="0" distB="0" distL="114300" distR="114300" simplePos="0" relativeHeight="251657728" behindDoc="0" locked="0" layoutInCell="1" allowOverlap="1" wp14:anchorId="7C87281F" wp14:editId="681B25F8">
          <wp:simplePos x="0" y="0"/>
          <wp:positionH relativeFrom="column">
            <wp:posOffset>2712720</wp:posOffset>
          </wp:positionH>
          <wp:positionV relativeFrom="paragraph">
            <wp:posOffset>9979660</wp:posOffset>
          </wp:positionV>
          <wp:extent cx="2157730" cy="469265"/>
          <wp:effectExtent l="0" t="0" r="0" b="0"/>
          <wp:wrapNone/>
          <wp:docPr id="14" name="Immagine 1" descr="piè%20di%20pag_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7730" cy="469265"/>
                  </a:xfrm>
                  <a:prstGeom prst="rect">
                    <a:avLst/>
                  </a:prstGeom>
                </pic:spPr>
              </pic:pic>
            </a:graphicData>
          </a:graphic>
        </wp:anchor>
      </w:drawing>
    </w:r>
    <w:r>
      <w:br/>
    </w: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7DCE" w14:textId="77777777" w:rsidR="001B750F" w:rsidRDefault="001B750F">
      <w:pPr>
        <w:spacing w:after="0" w:line="240" w:lineRule="auto"/>
      </w:pPr>
      <w:r>
        <w:separator/>
      </w:r>
    </w:p>
  </w:footnote>
  <w:footnote w:type="continuationSeparator" w:id="0">
    <w:p w14:paraId="53E05D25" w14:textId="77777777" w:rsidR="001B750F" w:rsidRDefault="001B7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1C53" w14:textId="77777777" w:rsidR="00CA4A7B" w:rsidRDefault="00000000">
    <w:pPr>
      <w:pStyle w:val="Intestazione"/>
    </w:pPr>
    <w:r>
      <w:rPr>
        <w:noProof/>
      </w:rPr>
      <w:drawing>
        <wp:anchor distT="0" distB="0" distL="114300" distR="114300" simplePos="0" relativeHeight="251656704" behindDoc="0" locked="0" layoutInCell="1" allowOverlap="1" wp14:anchorId="4FF8A62F" wp14:editId="110C2C3F">
          <wp:simplePos x="0" y="0"/>
          <wp:positionH relativeFrom="column">
            <wp:posOffset>2101850</wp:posOffset>
          </wp:positionH>
          <wp:positionV relativeFrom="paragraph">
            <wp:posOffset>-130175</wp:posOffset>
          </wp:positionV>
          <wp:extent cx="2016760" cy="763270"/>
          <wp:effectExtent l="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763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E59"/>
    <w:multiLevelType w:val="hybridMultilevel"/>
    <w:tmpl w:val="20F2463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55412E8"/>
    <w:multiLevelType w:val="multilevel"/>
    <w:tmpl w:val="DE366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52D8D"/>
    <w:multiLevelType w:val="multilevel"/>
    <w:tmpl w:val="29FCF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47C44"/>
    <w:multiLevelType w:val="multilevel"/>
    <w:tmpl w:val="89C27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473C8"/>
    <w:multiLevelType w:val="multilevel"/>
    <w:tmpl w:val="0C56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74F7E"/>
    <w:multiLevelType w:val="multilevel"/>
    <w:tmpl w:val="18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614F6"/>
    <w:multiLevelType w:val="multilevel"/>
    <w:tmpl w:val="80A6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CF5308"/>
    <w:multiLevelType w:val="multilevel"/>
    <w:tmpl w:val="CEAE7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C7156"/>
    <w:multiLevelType w:val="multilevel"/>
    <w:tmpl w:val="484A8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73BE0"/>
    <w:multiLevelType w:val="multilevel"/>
    <w:tmpl w:val="C734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D47AB"/>
    <w:multiLevelType w:val="multilevel"/>
    <w:tmpl w:val="99D86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75BBD"/>
    <w:multiLevelType w:val="multilevel"/>
    <w:tmpl w:val="2EA27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E954FD"/>
    <w:multiLevelType w:val="multilevel"/>
    <w:tmpl w:val="83E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27A84"/>
    <w:multiLevelType w:val="multilevel"/>
    <w:tmpl w:val="E4787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B16A4"/>
    <w:multiLevelType w:val="multilevel"/>
    <w:tmpl w:val="71BE1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5152AC"/>
    <w:multiLevelType w:val="multilevel"/>
    <w:tmpl w:val="C34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76853"/>
    <w:multiLevelType w:val="multilevel"/>
    <w:tmpl w:val="043A6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D43907"/>
    <w:multiLevelType w:val="multilevel"/>
    <w:tmpl w:val="0876E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65568"/>
    <w:multiLevelType w:val="multilevel"/>
    <w:tmpl w:val="C9901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53F64"/>
    <w:multiLevelType w:val="multilevel"/>
    <w:tmpl w:val="2144A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6F37FC"/>
    <w:multiLevelType w:val="multilevel"/>
    <w:tmpl w:val="A28AF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5941CB"/>
    <w:multiLevelType w:val="multilevel"/>
    <w:tmpl w:val="7F8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E44A2"/>
    <w:multiLevelType w:val="multilevel"/>
    <w:tmpl w:val="97CA9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10B0B"/>
    <w:multiLevelType w:val="multilevel"/>
    <w:tmpl w:val="7772B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E1933"/>
    <w:multiLevelType w:val="multilevel"/>
    <w:tmpl w:val="65280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EC07FB"/>
    <w:multiLevelType w:val="multilevel"/>
    <w:tmpl w:val="1CDC8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C3003"/>
    <w:multiLevelType w:val="multilevel"/>
    <w:tmpl w:val="4DDEA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11481B"/>
    <w:multiLevelType w:val="multilevel"/>
    <w:tmpl w:val="C8B45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7767ED"/>
    <w:multiLevelType w:val="multilevel"/>
    <w:tmpl w:val="CEB0D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D6EBE"/>
    <w:multiLevelType w:val="multilevel"/>
    <w:tmpl w:val="DF6CE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C35243"/>
    <w:multiLevelType w:val="multilevel"/>
    <w:tmpl w:val="0F2A2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FF71FA"/>
    <w:multiLevelType w:val="multilevel"/>
    <w:tmpl w:val="CEE49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AB6AF3"/>
    <w:multiLevelType w:val="multilevel"/>
    <w:tmpl w:val="A6E07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25889"/>
    <w:multiLevelType w:val="multilevel"/>
    <w:tmpl w:val="AD8EB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A602D"/>
    <w:multiLevelType w:val="multilevel"/>
    <w:tmpl w:val="5E508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6503499">
    <w:abstractNumId w:val="1"/>
  </w:num>
  <w:num w:numId="2" w16cid:durableId="857693435">
    <w:abstractNumId w:val="2"/>
  </w:num>
  <w:num w:numId="3" w16cid:durableId="990133452">
    <w:abstractNumId w:val="3"/>
  </w:num>
  <w:num w:numId="4" w16cid:durableId="215095053">
    <w:abstractNumId w:val="5"/>
  </w:num>
  <w:num w:numId="5" w16cid:durableId="707024082">
    <w:abstractNumId w:val="6"/>
  </w:num>
  <w:num w:numId="6" w16cid:durableId="1587882453">
    <w:abstractNumId w:val="7"/>
  </w:num>
  <w:num w:numId="7" w16cid:durableId="1932079805">
    <w:abstractNumId w:val="8"/>
  </w:num>
  <w:num w:numId="8" w16cid:durableId="85738596">
    <w:abstractNumId w:val="9"/>
  </w:num>
  <w:num w:numId="9" w16cid:durableId="52199168">
    <w:abstractNumId w:val="10"/>
  </w:num>
  <w:num w:numId="10" w16cid:durableId="351686826">
    <w:abstractNumId w:val="11"/>
  </w:num>
  <w:num w:numId="11" w16cid:durableId="299727624">
    <w:abstractNumId w:val="13"/>
  </w:num>
  <w:num w:numId="12" w16cid:durableId="1190602279">
    <w:abstractNumId w:val="14"/>
  </w:num>
  <w:num w:numId="13" w16cid:durableId="2022315431">
    <w:abstractNumId w:val="16"/>
  </w:num>
  <w:num w:numId="14" w16cid:durableId="17972222">
    <w:abstractNumId w:val="17"/>
  </w:num>
  <w:num w:numId="15" w16cid:durableId="1881041990">
    <w:abstractNumId w:val="18"/>
  </w:num>
  <w:num w:numId="16" w16cid:durableId="491796485">
    <w:abstractNumId w:val="19"/>
  </w:num>
  <w:num w:numId="17" w16cid:durableId="1394884874">
    <w:abstractNumId w:val="20"/>
  </w:num>
  <w:num w:numId="18" w16cid:durableId="1913083495">
    <w:abstractNumId w:val="22"/>
  </w:num>
  <w:num w:numId="19" w16cid:durableId="1250650666">
    <w:abstractNumId w:val="23"/>
  </w:num>
  <w:num w:numId="20" w16cid:durableId="1202137147">
    <w:abstractNumId w:val="24"/>
  </w:num>
  <w:num w:numId="21" w16cid:durableId="1287736144">
    <w:abstractNumId w:val="25"/>
  </w:num>
  <w:num w:numId="22" w16cid:durableId="1247418299">
    <w:abstractNumId w:val="26"/>
  </w:num>
  <w:num w:numId="23" w16cid:durableId="1052269933">
    <w:abstractNumId w:val="27"/>
  </w:num>
  <w:num w:numId="24" w16cid:durableId="857963176">
    <w:abstractNumId w:val="28"/>
  </w:num>
  <w:num w:numId="25" w16cid:durableId="692994065">
    <w:abstractNumId w:val="29"/>
  </w:num>
  <w:num w:numId="26" w16cid:durableId="231962492">
    <w:abstractNumId w:val="30"/>
  </w:num>
  <w:num w:numId="27" w16cid:durableId="1538421544">
    <w:abstractNumId w:val="31"/>
  </w:num>
  <w:num w:numId="28" w16cid:durableId="266037308">
    <w:abstractNumId w:val="32"/>
  </w:num>
  <w:num w:numId="29" w16cid:durableId="2021657719">
    <w:abstractNumId w:val="33"/>
  </w:num>
  <w:num w:numId="30" w16cid:durableId="915944854">
    <w:abstractNumId w:val="34"/>
  </w:num>
  <w:num w:numId="31" w16cid:durableId="1997493347">
    <w:abstractNumId w:val="0"/>
  </w:num>
  <w:num w:numId="32" w16cid:durableId="1626037369">
    <w:abstractNumId w:val="4"/>
  </w:num>
  <w:num w:numId="33" w16cid:durableId="741096713">
    <w:abstractNumId w:val="12"/>
  </w:num>
  <w:num w:numId="34" w16cid:durableId="1044715419">
    <w:abstractNumId w:val="15"/>
  </w:num>
  <w:num w:numId="35" w16cid:durableId="208223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7B"/>
    <w:rsid w:val="0016538F"/>
    <w:rsid w:val="00175CF3"/>
    <w:rsid w:val="001806EF"/>
    <w:rsid w:val="001B750F"/>
    <w:rsid w:val="002A0871"/>
    <w:rsid w:val="003B601C"/>
    <w:rsid w:val="004E2D57"/>
    <w:rsid w:val="00594543"/>
    <w:rsid w:val="00641E78"/>
    <w:rsid w:val="008C159F"/>
    <w:rsid w:val="0098524C"/>
    <w:rsid w:val="00A83542"/>
    <w:rsid w:val="00BA24A8"/>
    <w:rsid w:val="00BB46A6"/>
    <w:rsid w:val="00C002CD"/>
    <w:rsid w:val="00C01E3B"/>
    <w:rsid w:val="00C56583"/>
    <w:rsid w:val="00C730AD"/>
    <w:rsid w:val="00CA4A7B"/>
    <w:rsid w:val="00CB1FF4"/>
    <w:rsid w:val="00E1441B"/>
    <w:rsid w:val="00E41C26"/>
    <w:rsid w:val="00F936AB"/>
    <w:rsid w:val="06991239"/>
    <w:rsid w:val="06C28F9E"/>
    <w:rsid w:val="2491A9F5"/>
    <w:rsid w:val="3351232B"/>
    <w:rsid w:val="3E114D4B"/>
    <w:rsid w:val="3FFFDD53"/>
    <w:rsid w:val="41561282"/>
    <w:rsid w:val="4F1A3216"/>
    <w:rsid w:val="5EED2520"/>
    <w:rsid w:val="67086E75"/>
    <w:rsid w:val="6910C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9D1C"/>
  <w15:docId w15:val="{5D0BBA17-2302-4B38-94A6-4F9EE3ED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pPr>
      <w:keepNext/>
      <w:spacing w:after="0" w:line="240" w:lineRule="auto"/>
      <w:jc w:val="center"/>
      <w:outlineLvl w:val="0"/>
    </w:pPr>
    <w:rPr>
      <w:rFonts w:ascii="Bookman Old Style" w:eastAsia="Times New Roman" w:hAnsi="Bookman Old Style"/>
      <w:b/>
      <w:bCs/>
      <w:sz w:val="24"/>
      <w:szCs w:val="24"/>
    </w:rPr>
  </w:style>
  <w:style w:type="paragraph" w:styleId="Titolo2">
    <w:name w:val="heading 2"/>
    <w:basedOn w:val="Normale"/>
    <w:next w:val="Normale"/>
    <w:link w:val="Titolo2Carattere"/>
    <w:uiPriority w:val="9"/>
    <w:unhideWhenUsed/>
    <w:qFormat/>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pPr>
      <w:keepNext/>
      <w:spacing w:before="240" w:after="60"/>
      <w:outlineLvl w:val="2"/>
    </w:pPr>
    <w:rPr>
      <w:rFonts w:ascii="Calibri Light" w:eastAsia="Times New Roman" w:hAnsi="Calibri Light"/>
      <w:b/>
      <w:bCs/>
      <w:sz w:val="26"/>
      <w:szCs w:val="26"/>
    </w:rPr>
  </w:style>
  <w:style w:type="paragraph" w:styleId="Titolo5">
    <w:name w:val="heading 5"/>
    <w:basedOn w:val="Normale"/>
    <w:next w:val="Normale"/>
    <w:link w:val="Titolo5Carattere"/>
    <w:uiPriority w:val="9"/>
    <w:semiHidden/>
    <w:unhideWhenUsed/>
    <w:qFormat/>
    <w:rsid w:val="005945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unhideWhenUsed/>
    <w:pPr>
      <w:spacing w:after="0" w:line="240" w:lineRule="auto"/>
      <w:ind w:left="360"/>
      <w:jc w:val="both"/>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semiHidden/>
    <w:rPr>
      <w:rFonts w:ascii="Times New Roman" w:eastAsia="Times New Roman" w:hAnsi="Times New Roman"/>
      <w:sz w:val="24"/>
      <w:szCs w:val="24"/>
    </w:rPr>
  </w:style>
  <w:style w:type="paragraph" w:customStyle="1" w:styleId="Nessunaspaziatura1">
    <w:name w:val="Nessuna spaziatura1"/>
    <w:uiPriority w:val="1"/>
    <w:qFormat/>
    <w:rPr>
      <w:sz w:val="22"/>
      <w:szCs w:val="22"/>
      <w:lang w:eastAsia="en-US"/>
    </w:rPr>
  </w:style>
  <w:style w:type="paragraph" w:styleId="Testodelblocco">
    <w:name w:val="Block Text"/>
    <w:basedOn w:val="Normale"/>
    <w:unhideWhenUsed/>
    <w:pPr>
      <w:spacing w:after="120" w:line="240" w:lineRule="auto"/>
      <w:ind w:left="540" w:right="459"/>
      <w:jc w:val="both"/>
    </w:pPr>
    <w:rPr>
      <w:rFonts w:ascii="Bookman Old Style" w:eastAsia="Times New Roman" w:hAnsi="Bookman Old Style"/>
      <w:sz w:val="20"/>
      <w:lang w:eastAsia="it-IT"/>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rPr>
      <w:sz w:val="22"/>
      <w:szCs w:val="22"/>
      <w:lang w:eastAsia="en-US"/>
    </w:rPr>
  </w:style>
  <w:style w:type="paragraph" w:styleId="Pidipagina">
    <w:name w:val="footer"/>
    <w:basedOn w:val="Normale"/>
    <w:uiPriority w:val="99"/>
    <w:unhideWhenUsed/>
    <w:pPr>
      <w:tabs>
        <w:tab w:val="center" w:pos="4819"/>
        <w:tab w:val="right" w:pos="9638"/>
      </w:tabs>
    </w:pPr>
  </w:style>
  <w:style w:type="character" w:customStyle="1" w:styleId="PidipaginaCarattere">
    <w:name w:val="Piè di pagina Carattere"/>
    <w:basedOn w:val="Carpredefinitoparagrafo"/>
    <w:uiPriority w:val="99"/>
    <w:rPr>
      <w:sz w:val="22"/>
      <w:szCs w:val="22"/>
      <w:lang w:eastAsia="en-US"/>
    </w:rPr>
  </w:style>
  <w:style w:type="paragraph" w:styleId="Corpodeltesto3">
    <w:name w:val="Body Text 3"/>
    <w:basedOn w:val="Normale"/>
    <w:link w:val="Corpodeltesto3Carattere"/>
    <w:uiPriority w:val="99"/>
    <w:semiHidden/>
    <w:unhideWhenUsed/>
    <w:pPr>
      <w:spacing w:after="120"/>
    </w:pPr>
    <w:rPr>
      <w:sz w:val="16"/>
      <w:szCs w:val="16"/>
    </w:rPr>
  </w:style>
  <w:style w:type="character" w:customStyle="1" w:styleId="Corpodeltesto3Carattere">
    <w:name w:val="Corpo del testo 3 Carattere"/>
    <w:basedOn w:val="Carpredefinitoparagrafo"/>
    <w:link w:val="Corpodeltesto3"/>
    <w:uiPriority w:val="99"/>
    <w:semiHidden/>
    <w:rPr>
      <w:sz w:val="16"/>
      <w:szCs w:val="16"/>
      <w:lang w:eastAsia="en-US"/>
    </w:rPr>
  </w:style>
  <w:style w:type="paragraph" w:styleId="Corpotesto">
    <w:name w:val="Body Text"/>
    <w:basedOn w:val="Normale"/>
    <w:link w:val="CorpotestoCarattere"/>
    <w:uiPriority w:val="99"/>
    <w:unhideWhenUsed/>
    <w:pPr>
      <w:spacing w:after="120"/>
    </w:pPr>
  </w:style>
  <w:style w:type="character" w:customStyle="1" w:styleId="CorpotestoCarattere">
    <w:name w:val="Corpo testo Carattere"/>
    <w:basedOn w:val="Carpredefinitoparagrafo"/>
    <w:link w:val="Corpotesto"/>
    <w:uiPriority w:val="99"/>
    <w:rPr>
      <w:sz w:val="22"/>
      <w:szCs w:val="22"/>
      <w:lang w:eastAsia="en-US"/>
    </w:rPr>
  </w:style>
  <w:style w:type="character" w:customStyle="1" w:styleId="Titolo1Carattere">
    <w:name w:val="Titolo 1 Carattere"/>
    <w:basedOn w:val="Carpredefinitoparagrafo"/>
    <w:link w:val="Titolo1"/>
    <w:rPr>
      <w:rFonts w:ascii="Bookman Old Style" w:eastAsia="Times New Roman" w:hAnsi="Bookman Old Style"/>
      <w:b/>
      <w:bCs/>
      <w:sz w:val="24"/>
      <w:szCs w:val="24"/>
    </w:rPr>
  </w:style>
  <w:style w:type="character" w:styleId="Enfasigrassetto">
    <w:name w:val="Strong"/>
    <w:basedOn w:val="Carpredefinitoparagrafo"/>
    <w:uiPriority w:val="22"/>
    <w:qFormat/>
    <w:rPr>
      <w:b/>
      <w:bCs/>
    </w:rPr>
  </w:style>
  <w:style w:type="character" w:styleId="Collegamentoipertestuale">
    <w:name w:val="Hyperlink"/>
    <w:basedOn w:val="Carpredefinitoparagrafo"/>
    <w:uiPriority w:val="99"/>
    <w:rPr>
      <w:color w:val="0000FF"/>
      <w:u w:val="single"/>
    </w:rPr>
  </w:style>
  <w:style w:type="character" w:styleId="Enfasicorsivo">
    <w:name w:val="Emphasis"/>
    <w:basedOn w:val="Carpredefinitoparagrafo"/>
    <w:uiPriority w:val="20"/>
    <w:qFormat/>
    <w:rPr>
      <w:i/>
      <w:iCs/>
    </w:rPr>
  </w:style>
  <w:style w:type="character" w:customStyle="1" w:styleId="Rimandocommento1">
    <w:name w:val="Rimando commento1"/>
    <w:basedOn w:val="Carpredefinitoparagrafo"/>
    <w:unhideWhenUsed/>
    <w:rPr>
      <w:sz w:val="16"/>
      <w:szCs w:val="16"/>
    </w:rPr>
  </w:style>
  <w:style w:type="paragraph" w:customStyle="1" w:styleId="Testocommento1">
    <w:name w:val="Testo commento1"/>
    <w:basedOn w:val="Normale"/>
    <w:link w:val="TestocommentoCarattere"/>
    <w:unhideWhenUsed/>
    <w:rPr>
      <w:sz w:val="20"/>
      <w:szCs w:val="20"/>
    </w:rPr>
  </w:style>
  <w:style w:type="character" w:customStyle="1" w:styleId="TestocommentoCarattere">
    <w:name w:val="Testo commento Carattere"/>
    <w:basedOn w:val="Carpredefinitoparagrafo"/>
    <w:link w:val="Testocommento1"/>
    <w:rPr>
      <w:lang w:eastAsia="en-US"/>
    </w:rPr>
  </w:style>
  <w:style w:type="paragraph" w:customStyle="1" w:styleId="Soggettocommento1">
    <w:name w:val="Soggetto commento1"/>
    <w:basedOn w:val="Testocommento1"/>
    <w:next w:val="Testocommento1"/>
    <w:link w:val="SoggettocommentoCarattere"/>
    <w:uiPriority w:val="99"/>
    <w:semiHidden/>
    <w:unhideWhenUsed/>
    <w:rPr>
      <w:b/>
      <w:bCs/>
    </w:rPr>
  </w:style>
  <w:style w:type="character" w:customStyle="1" w:styleId="SoggettocommentoCarattere">
    <w:name w:val="Soggetto commento Carattere"/>
    <w:basedOn w:val="Carpredefinitoparagrafo"/>
    <w:link w:val="Soggettocommento1"/>
    <w:uiPriority w:val="99"/>
    <w:semiHidden/>
    <w:rPr>
      <w:b/>
      <w:bCs/>
      <w:lang w:eastAsia="en-US"/>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lang w:eastAsia="en-U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1">
    <w:name w:val="Revisione1"/>
    <w:uiPriority w:val="99"/>
    <w:semiHidden/>
    <w:rPr>
      <w:sz w:val="22"/>
      <w:szCs w:val="22"/>
      <w:lang w:eastAsia="en-US"/>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lang w:eastAsia="en-US"/>
    </w:rPr>
  </w:style>
  <w:style w:type="character" w:customStyle="1" w:styleId="Menzionenonrisolta10">
    <w:name w:val="Menzione non risolta1_0"/>
    <w:basedOn w:val="Carpredefinitoparagrafo"/>
    <w:uiPriority w:val="99"/>
    <w:semiHidden/>
    <w:unhideWhenUsed/>
    <w:rPr>
      <w:color w:val="605E5C"/>
      <w:shd w:val="clear" w:color="auto" w:fill="E1DFDD"/>
    </w:rPr>
  </w:style>
  <w:style w:type="character" w:customStyle="1" w:styleId="avanto-md">
    <w:name w:val="avanto-md"/>
    <w:basedOn w:val="Carpredefinitoparagrafo"/>
  </w:style>
  <w:style w:type="paragraph" w:customStyle="1" w:styleId="Paragrafoelenco1">
    <w:name w:val="Paragrafo elenco1"/>
    <w:basedOn w:val="Normale"/>
    <w:pPr>
      <w:widowControl w:val="0"/>
      <w:ind w:left="720"/>
      <w:contextualSpacing/>
    </w:pPr>
    <w:rPr>
      <w:rFonts w:eastAsia="Times New Roman"/>
      <w:lang w:val="en-US"/>
    </w:rPr>
  </w:style>
  <w:style w:type="character" w:customStyle="1" w:styleId="Titolo2Carattere">
    <w:name w:val="Titolo 2 Carattere"/>
    <w:basedOn w:val="Carpredefinitoparagrafo"/>
    <w:link w:val="Titolo2"/>
    <w:uiPriority w:val="9"/>
    <w:rPr>
      <w:rFonts w:ascii="Calibri Light" w:eastAsia="Times New Roman" w:hAnsi="Calibri Light" w:cs="Times New Roman"/>
      <w:b/>
      <w:bCs/>
      <w:i/>
      <w:iCs/>
      <w:sz w:val="28"/>
      <w:szCs w:val="28"/>
      <w:lang w:eastAsia="en-US"/>
    </w:rPr>
  </w:style>
  <w:style w:type="paragraph" w:customStyle="1" w:styleId="paragraph">
    <w:name w:val="paragraph"/>
    <w:basedOn w:val="Normal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style>
  <w:style w:type="character" w:customStyle="1" w:styleId="eop">
    <w:name w:val="eop"/>
    <w:basedOn w:val="Carpredefinitoparagrafo"/>
  </w:style>
  <w:style w:type="character" w:customStyle="1" w:styleId="wacimagecontainer">
    <w:name w:val="wacimagecontainer"/>
    <w:basedOn w:val="Carpredefinitoparagrafo"/>
  </w:style>
  <w:style w:type="character" w:customStyle="1" w:styleId="tabchar">
    <w:name w:val="tabchar"/>
    <w:basedOn w:val="Carpredefinitoparagrafo"/>
  </w:style>
  <w:style w:type="paragraph" w:styleId="Paragrafoelenco">
    <w:name w:val="List Paragraph"/>
    <w:basedOn w:val="Normale"/>
    <w:uiPriority w:val="1"/>
    <w:qFormat/>
    <w:pPr>
      <w:ind w:left="720"/>
      <w:contextualSpacing/>
    </w:pPr>
  </w:style>
  <w:style w:type="character" w:styleId="Rimandocommento">
    <w:name w:val="annotation reference"/>
    <w:basedOn w:val="Carpredefinitoparagrafo"/>
    <w:semiHidden/>
    <w:unhideWhenUsed/>
    <w:rsid w:val="00A83542"/>
    <w:rPr>
      <w:sz w:val="16"/>
      <w:szCs w:val="16"/>
    </w:rPr>
  </w:style>
  <w:style w:type="paragraph" w:styleId="Testocommento">
    <w:name w:val="annotation text"/>
    <w:basedOn w:val="Normale"/>
    <w:link w:val="TestocommentoCarattere1"/>
    <w:unhideWhenUsed/>
    <w:rsid w:val="00A83542"/>
    <w:pPr>
      <w:spacing w:line="240" w:lineRule="auto"/>
    </w:pPr>
    <w:rPr>
      <w:sz w:val="20"/>
      <w:szCs w:val="20"/>
    </w:rPr>
  </w:style>
  <w:style w:type="character" w:customStyle="1" w:styleId="TestocommentoCarattere1">
    <w:name w:val="Testo commento Carattere1"/>
    <w:basedOn w:val="Carpredefinitoparagrafo"/>
    <w:link w:val="Testocommento"/>
    <w:rsid w:val="00A83542"/>
    <w:rPr>
      <w:lang w:eastAsia="en-US"/>
    </w:rPr>
  </w:style>
  <w:style w:type="paragraph" w:styleId="Soggettocommento">
    <w:name w:val="annotation subject"/>
    <w:basedOn w:val="Testocommento"/>
    <w:next w:val="Testocommento"/>
    <w:link w:val="SoggettocommentoCarattere1"/>
    <w:uiPriority w:val="99"/>
    <w:semiHidden/>
    <w:unhideWhenUsed/>
    <w:rsid w:val="00A83542"/>
    <w:rPr>
      <w:b/>
      <w:bCs/>
    </w:rPr>
  </w:style>
  <w:style w:type="character" w:customStyle="1" w:styleId="SoggettocommentoCarattere1">
    <w:name w:val="Soggetto commento Carattere1"/>
    <w:basedOn w:val="TestocommentoCarattere1"/>
    <w:link w:val="Soggettocommento"/>
    <w:uiPriority w:val="99"/>
    <w:semiHidden/>
    <w:rsid w:val="00A83542"/>
    <w:rPr>
      <w:b/>
      <w:bCs/>
      <w:lang w:eastAsia="en-US"/>
    </w:rPr>
  </w:style>
  <w:style w:type="character" w:customStyle="1" w:styleId="Titolo5Carattere">
    <w:name w:val="Titolo 5 Carattere"/>
    <w:basedOn w:val="Carpredefinitoparagrafo"/>
    <w:link w:val="Titolo5"/>
    <w:uiPriority w:val="9"/>
    <w:semiHidden/>
    <w:rsid w:val="00594543"/>
    <w:rPr>
      <w:rFonts w:asciiTheme="majorHAnsi" w:eastAsiaTheme="majorEastAsia" w:hAnsiTheme="majorHAnsi" w:cstheme="majorBidi"/>
      <w:color w:val="2F5496" w:themeColor="accent1" w:themeShade="BF"/>
      <w:sz w:val="22"/>
      <w:szCs w:val="22"/>
      <w:lang w:eastAsia="en-US"/>
    </w:rPr>
  </w:style>
  <w:style w:type="character" w:styleId="Menzionenonrisolta">
    <w:name w:val="Unresolved Mention"/>
    <w:basedOn w:val="Carpredefinitoparagrafo"/>
    <w:uiPriority w:val="99"/>
    <w:semiHidden/>
    <w:unhideWhenUsed/>
    <w:rsid w:val="00F9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84">
      <w:bodyDiv w:val="1"/>
      <w:marLeft w:val="0"/>
      <w:marRight w:val="0"/>
      <w:marTop w:val="0"/>
      <w:marBottom w:val="0"/>
      <w:divBdr>
        <w:top w:val="none" w:sz="0" w:space="0" w:color="auto"/>
        <w:left w:val="none" w:sz="0" w:space="0" w:color="auto"/>
        <w:bottom w:val="none" w:sz="0" w:space="0" w:color="auto"/>
        <w:right w:val="none" w:sz="0" w:space="0" w:color="auto"/>
      </w:divBdr>
    </w:div>
    <w:div w:id="32702844">
      <w:bodyDiv w:val="1"/>
      <w:marLeft w:val="0"/>
      <w:marRight w:val="0"/>
      <w:marTop w:val="0"/>
      <w:marBottom w:val="0"/>
      <w:divBdr>
        <w:top w:val="none" w:sz="0" w:space="0" w:color="auto"/>
        <w:left w:val="none" w:sz="0" w:space="0" w:color="auto"/>
        <w:bottom w:val="none" w:sz="0" w:space="0" w:color="auto"/>
        <w:right w:val="none" w:sz="0" w:space="0" w:color="auto"/>
      </w:divBdr>
      <w:divsChild>
        <w:div w:id="1350180263">
          <w:marLeft w:val="0"/>
          <w:marRight w:val="0"/>
          <w:marTop w:val="0"/>
          <w:marBottom w:val="0"/>
          <w:divBdr>
            <w:top w:val="none" w:sz="0" w:space="0" w:color="auto"/>
            <w:left w:val="none" w:sz="0" w:space="0" w:color="auto"/>
            <w:bottom w:val="none" w:sz="0" w:space="0" w:color="auto"/>
            <w:right w:val="none" w:sz="0" w:space="0" w:color="auto"/>
          </w:divBdr>
        </w:div>
        <w:div w:id="812064330">
          <w:marLeft w:val="0"/>
          <w:marRight w:val="0"/>
          <w:marTop w:val="0"/>
          <w:marBottom w:val="0"/>
          <w:divBdr>
            <w:top w:val="none" w:sz="0" w:space="0" w:color="auto"/>
            <w:left w:val="none" w:sz="0" w:space="0" w:color="auto"/>
            <w:bottom w:val="none" w:sz="0" w:space="0" w:color="auto"/>
            <w:right w:val="none" w:sz="0" w:space="0" w:color="auto"/>
          </w:divBdr>
        </w:div>
        <w:div w:id="435712731">
          <w:marLeft w:val="0"/>
          <w:marRight w:val="0"/>
          <w:marTop w:val="0"/>
          <w:marBottom w:val="0"/>
          <w:divBdr>
            <w:top w:val="none" w:sz="0" w:space="0" w:color="auto"/>
            <w:left w:val="none" w:sz="0" w:space="0" w:color="auto"/>
            <w:bottom w:val="none" w:sz="0" w:space="0" w:color="auto"/>
            <w:right w:val="none" w:sz="0" w:space="0" w:color="auto"/>
          </w:divBdr>
        </w:div>
        <w:div w:id="1699163021">
          <w:marLeft w:val="0"/>
          <w:marRight w:val="0"/>
          <w:marTop w:val="0"/>
          <w:marBottom w:val="0"/>
          <w:divBdr>
            <w:top w:val="none" w:sz="0" w:space="0" w:color="auto"/>
            <w:left w:val="none" w:sz="0" w:space="0" w:color="auto"/>
            <w:bottom w:val="none" w:sz="0" w:space="0" w:color="auto"/>
            <w:right w:val="none" w:sz="0" w:space="0" w:color="auto"/>
          </w:divBdr>
        </w:div>
        <w:div w:id="1331254955">
          <w:marLeft w:val="0"/>
          <w:marRight w:val="0"/>
          <w:marTop w:val="0"/>
          <w:marBottom w:val="0"/>
          <w:divBdr>
            <w:top w:val="none" w:sz="0" w:space="0" w:color="auto"/>
            <w:left w:val="none" w:sz="0" w:space="0" w:color="auto"/>
            <w:bottom w:val="none" w:sz="0" w:space="0" w:color="auto"/>
            <w:right w:val="none" w:sz="0" w:space="0" w:color="auto"/>
          </w:divBdr>
        </w:div>
        <w:div w:id="168064966">
          <w:marLeft w:val="0"/>
          <w:marRight w:val="0"/>
          <w:marTop w:val="0"/>
          <w:marBottom w:val="0"/>
          <w:divBdr>
            <w:top w:val="none" w:sz="0" w:space="0" w:color="auto"/>
            <w:left w:val="none" w:sz="0" w:space="0" w:color="auto"/>
            <w:bottom w:val="none" w:sz="0" w:space="0" w:color="auto"/>
            <w:right w:val="none" w:sz="0" w:space="0" w:color="auto"/>
          </w:divBdr>
        </w:div>
      </w:divsChild>
    </w:div>
    <w:div w:id="100342972">
      <w:bodyDiv w:val="1"/>
      <w:marLeft w:val="0"/>
      <w:marRight w:val="0"/>
      <w:marTop w:val="0"/>
      <w:marBottom w:val="0"/>
      <w:divBdr>
        <w:top w:val="none" w:sz="0" w:space="0" w:color="auto"/>
        <w:left w:val="none" w:sz="0" w:space="0" w:color="auto"/>
        <w:bottom w:val="none" w:sz="0" w:space="0" w:color="auto"/>
        <w:right w:val="none" w:sz="0" w:space="0" w:color="auto"/>
      </w:divBdr>
      <w:divsChild>
        <w:div w:id="2034380804">
          <w:marLeft w:val="0"/>
          <w:marRight w:val="0"/>
          <w:marTop w:val="0"/>
          <w:marBottom w:val="0"/>
          <w:divBdr>
            <w:top w:val="none" w:sz="0" w:space="0" w:color="auto"/>
            <w:left w:val="none" w:sz="0" w:space="0" w:color="auto"/>
            <w:bottom w:val="none" w:sz="0" w:space="0" w:color="auto"/>
            <w:right w:val="none" w:sz="0" w:space="0" w:color="auto"/>
          </w:divBdr>
        </w:div>
        <w:div w:id="587544089">
          <w:marLeft w:val="0"/>
          <w:marRight w:val="0"/>
          <w:marTop w:val="0"/>
          <w:marBottom w:val="0"/>
          <w:divBdr>
            <w:top w:val="none" w:sz="0" w:space="0" w:color="auto"/>
            <w:left w:val="none" w:sz="0" w:space="0" w:color="auto"/>
            <w:bottom w:val="none" w:sz="0" w:space="0" w:color="auto"/>
            <w:right w:val="none" w:sz="0" w:space="0" w:color="auto"/>
          </w:divBdr>
        </w:div>
      </w:divsChild>
    </w:div>
    <w:div w:id="283384784">
      <w:bodyDiv w:val="1"/>
      <w:marLeft w:val="0"/>
      <w:marRight w:val="0"/>
      <w:marTop w:val="0"/>
      <w:marBottom w:val="0"/>
      <w:divBdr>
        <w:top w:val="none" w:sz="0" w:space="0" w:color="auto"/>
        <w:left w:val="none" w:sz="0" w:space="0" w:color="auto"/>
        <w:bottom w:val="none" w:sz="0" w:space="0" w:color="auto"/>
        <w:right w:val="none" w:sz="0" w:space="0" w:color="auto"/>
      </w:divBdr>
      <w:divsChild>
        <w:div w:id="2002200676">
          <w:marLeft w:val="0"/>
          <w:marRight w:val="0"/>
          <w:marTop w:val="0"/>
          <w:marBottom w:val="0"/>
          <w:divBdr>
            <w:top w:val="none" w:sz="0" w:space="0" w:color="auto"/>
            <w:left w:val="none" w:sz="0" w:space="0" w:color="auto"/>
            <w:bottom w:val="none" w:sz="0" w:space="0" w:color="auto"/>
            <w:right w:val="none" w:sz="0" w:space="0" w:color="auto"/>
          </w:divBdr>
        </w:div>
        <w:div w:id="453527832">
          <w:marLeft w:val="0"/>
          <w:marRight w:val="0"/>
          <w:marTop w:val="0"/>
          <w:marBottom w:val="0"/>
          <w:divBdr>
            <w:top w:val="none" w:sz="0" w:space="0" w:color="auto"/>
            <w:left w:val="none" w:sz="0" w:space="0" w:color="auto"/>
            <w:bottom w:val="none" w:sz="0" w:space="0" w:color="auto"/>
            <w:right w:val="none" w:sz="0" w:space="0" w:color="auto"/>
          </w:divBdr>
        </w:div>
        <w:div w:id="1055281121">
          <w:marLeft w:val="0"/>
          <w:marRight w:val="0"/>
          <w:marTop w:val="0"/>
          <w:marBottom w:val="0"/>
          <w:divBdr>
            <w:top w:val="none" w:sz="0" w:space="0" w:color="auto"/>
            <w:left w:val="none" w:sz="0" w:space="0" w:color="auto"/>
            <w:bottom w:val="none" w:sz="0" w:space="0" w:color="auto"/>
            <w:right w:val="none" w:sz="0" w:space="0" w:color="auto"/>
          </w:divBdr>
        </w:div>
      </w:divsChild>
    </w:div>
    <w:div w:id="349532399">
      <w:bodyDiv w:val="1"/>
      <w:marLeft w:val="0"/>
      <w:marRight w:val="0"/>
      <w:marTop w:val="0"/>
      <w:marBottom w:val="0"/>
      <w:divBdr>
        <w:top w:val="none" w:sz="0" w:space="0" w:color="auto"/>
        <w:left w:val="none" w:sz="0" w:space="0" w:color="auto"/>
        <w:bottom w:val="none" w:sz="0" w:space="0" w:color="auto"/>
        <w:right w:val="none" w:sz="0" w:space="0" w:color="auto"/>
      </w:divBdr>
      <w:divsChild>
        <w:div w:id="795369671">
          <w:marLeft w:val="0"/>
          <w:marRight w:val="0"/>
          <w:marTop w:val="0"/>
          <w:marBottom w:val="0"/>
          <w:divBdr>
            <w:top w:val="none" w:sz="0" w:space="0" w:color="auto"/>
            <w:left w:val="none" w:sz="0" w:space="0" w:color="auto"/>
            <w:bottom w:val="none" w:sz="0" w:space="0" w:color="auto"/>
            <w:right w:val="none" w:sz="0" w:space="0" w:color="auto"/>
          </w:divBdr>
          <w:divsChild>
            <w:div w:id="947736042">
              <w:marLeft w:val="0"/>
              <w:marRight w:val="0"/>
              <w:marTop w:val="0"/>
              <w:marBottom w:val="0"/>
              <w:divBdr>
                <w:top w:val="none" w:sz="0" w:space="0" w:color="auto"/>
                <w:left w:val="none" w:sz="0" w:space="0" w:color="auto"/>
                <w:bottom w:val="none" w:sz="0" w:space="0" w:color="auto"/>
                <w:right w:val="none" w:sz="0" w:space="0" w:color="auto"/>
              </w:divBdr>
            </w:div>
            <w:div w:id="863518959">
              <w:marLeft w:val="0"/>
              <w:marRight w:val="0"/>
              <w:marTop w:val="0"/>
              <w:marBottom w:val="0"/>
              <w:divBdr>
                <w:top w:val="none" w:sz="0" w:space="0" w:color="auto"/>
                <w:left w:val="none" w:sz="0" w:space="0" w:color="auto"/>
                <w:bottom w:val="none" w:sz="0" w:space="0" w:color="auto"/>
                <w:right w:val="none" w:sz="0" w:space="0" w:color="auto"/>
              </w:divBdr>
            </w:div>
            <w:div w:id="1027872964">
              <w:marLeft w:val="0"/>
              <w:marRight w:val="0"/>
              <w:marTop w:val="0"/>
              <w:marBottom w:val="0"/>
              <w:divBdr>
                <w:top w:val="none" w:sz="0" w:space="0" w:color="auto"/>
                <w:left w:val="none" w:sz="0" w:space="0" w:color="auto"/>
                <w:bottom w:val="none" w:sz="0" w:space="0" w:color="auto"/>
                <w:right w:val="none" w:sz="0" w:space="0" w:color="auto"/>
              </w:divBdr>
            </w:div>
            <w:div w:id="351804299">
              <w:marLeft w:val="0"/>
              <w:marRight w:val="0"/>
              <w:marTop w:val="0"/>
              <w:marBottom w:val="0"/>
              <w:divBdr>
                <w:top w:val="none" w:sz="0" w:space="0" w:color="auto"/>
                <w:left w:val="none" w:sz="0" w:space="0" w:color="auto"/>
                <w:bottom w:val="none" w:sz="0" w:space="0" w:color="auto"/>
                <w:right w:val="none" w:sz="0" w:space="0" w:color="auto"/>
              </w:divBdr>
            </w:div>
            <w:div w:id="854345509">
              <w:marLeft w:val="0"/>
              <w:marRight w:val="0"/>
              <w:marTop w:val="0"/>
              <w:marBottom w:val="0"/>
              <w:divBdr>
                <w:top w:val="none" w:sz="0" w:space="0" w:color="auto"/>
                <w:left w:val="none" w:sz="0" w:space="0" w:color="auto"/>
                <w:bottom w:val="none" w:sz="0" w:space="0" w:color="auto"/>
                <w:right w:val="none" w:sz="0" w:space="0" w:color="auto"/>
              </w:divBdr>
            </w:div>
            <w:div w:id="23095227">
              <w:marLeft w:val="0"/>
              <w:marRight w:val="0"/>
              <w:marTop w:val="0"/>
              <w:marBottom w:val="0"/>
              <w:divBdr>
                <w:top w:val="none" w:sz="0" w:space="0" w:color="auto"/>
                <w:left w:val="none" w:sz="0" w:space="0" w:color="auto"/>
                <w:bottom w:val="none" w:sz="0" w:space="0" w:color="auto"/>
                <w:right w:val="none" w:sz="0" w:space="0" w:color="auto"/>
              </w:divBdr>
            </w:div>
            <w:div w:id="1042705051">
              <w:marLeft w:val="0"/>
              <w:marRight w:val="0"/>
              <w:marTop w:val="0"/>
              <w:marBottom w:val="0"/>
              <w:divBdr>
                <w:top w:val="none" w:sz="0" w:space="0" w:color="auto"/>
                <w:left w:val="none" w:sz="0" w:space="0" w:color="auto"/>
                <w:bottom w:val="none" w:sz="0" w:space="0" w:color="auto"/>
                <w:right w:val="none" w:sz="0" w:space="0" w:color="auto"/>
              </w:divBdr>
            </w:div>
            <w:div w:id="1968050926">
              <w:marLeft w:val="0"/>
              <w:marRight w:val="0"/>
              <w:marTop w:val="0"/>
              <w:marBottom w:val="0"/>
              <w:divBdr>
                <w:top w:val="none" w:sz="0" w:space="0" w:color="auto"/>
                <w:left w:val="none" w:sz="0" w:space="0" w:color="auto"/>
                <w:bottom w:val="none" w:sz="0" w:space="0" w:color="auto"/>
                <w:right w:val="none" w:sz="0" w:space="0" w:color="auto"/>
              </w:divBdr>
            </w:div>
            <w:div w:id="1183207800">
              <w:marLeft w:val="0"/>
              <w:marRight w:val="0"/>
              <w:marTop w:val="0"/>
              <w:marBottom w:val="0"/>
              <w:divBdr>
                <w:top w:val="none" w:sz="0" w:space="0" w:color="auto"/>
                <w:left w:val="none" w:sz="0" w:space="0" w:color="auto"/>
                <w:bottom w:val="none" w:sz="0" w:space="0" w:color="auto"/>
                <w:right w:val="none" w:sz="0" w:space="0" w:color="auto"/>
              </w:divBdr>
            </w:div>
            <w:div w:id="452947713">
              <w:marLeft w:val="0"/>
              <w:marRight w:val="0"/>
              <w:marTop w:val="0"/>
              <w:marBottom w:val="0"/>
              <w:divBdr>
                <w:top w:val="none" w:sz="0" w:space="0" w:color="auto"/>
                <w:left w:val="none" w:sz="0" w:space="0" w:color="auto"/>
                <w:bottom w:val="none" w:sz="0" w:space="0" w:color="auto"/>
                <w:right w:val="none" w:sz="0" w:space="0" w:color="auto"/>
              </w:divBdr>
            </w:div>
            <w:div w:id="448014513">
              <w:marLeft w:val="0"/>
              <w:marRight w:val="0"/>
              <w:marTop w:val="0"/>
              <w:marBottom w:val="0"/>
              <w:divBdr>
                <w:top w:val="none" w:sz="0" w:space="0" w:color="auto"/>
                <w:left w:val="none" w:sz="0" w:space="0" w:color="auto"/>
                <w:bottom w:val="none" w:sz="0" w:space="0" w:color="auto"/>
                <w:right w:val="none" w:sz="0" w:space="0" w:color="auto"/>
              </w:divBdr>
            </w:div>
            <w:div w:id="352537587">
              <w:marLeft w:val="0"/>
              <w:marRight w:val="0"/>
              <w:marTop w:val="0"/>
              <w:marBottom w:val="0"/>
              <w:divBdr>
                <w:top w:val="none" w:sz="0" w:space="0" w:color="auto"/>
                <w:left w:val="none" w:sz="0" w:space="0" w:color="auto"/>
                <w:bottom w:val="none" w:sz="0" w:space="0" w:color="auto"/>
                <w:right w:val="none" w:sz="0" w:space="0" w:color="auto"/>
              </w:divBdr>
            </w:div>
            <w:div w:id="1113746030">
              <w:marLeft w:val="0"/>
              <w:marRight w:val="0"/>
              <w:marTop w:val="0"/>
              <w:marBottom w:val="0"/>
              <w:divBdr>
                <w:top w:val="none" w:sz="0" w:space="0" w:color="auto"/>
                <w:left w:val="none" w:sz="0" w:space="0" w:color="auto"/>
                <w:bottom w:val="none" w:sz="0" w:space="0" w:color="auto"/>
                <w:right w:val="none" w:sz="0" w:space="0" w:color="auto"/>
              </w:divBdr>
            </w:div>
          </w:divsChild>
        </w:div>
        <w:div w:id="1332636747">
          <w:marLeft w:val="0"/>
          <w:marRight w:val="0"/>
          <w:marTop w:val="0"/>
          <w:marBottom w:val="0"/>
          <w:divBdr>
            <w:top w:val="none" w:sz="0" w:space="0" w:color="auto"/>
            <w:left w:val="none" w:sz="0" w:space="0" w:color="auto"/>
            <w:bottom w:val="none" w:sz="0" w:space="0" w:color="auto"/>
            <w:right w:val="none" w:sz="0" w:space="0" w:color="auto"/>
          </w:divBdr>
        </w:div>
      </w:divsChild>
    </w:div>
    <w:div w:id="704135549">
      <w:bodyDiv w:val="1"/>
      <w:marLeft w:val="0"/>
      <w:marRight w:val="0"/>
      <w:marTop w:val="0"/>
      <w:marBottom w:val="0"/>
      <w:divBdr>
        <w:top w:val="none" w:sz="0" w:space="0" w:color="auto"/>
        <w:left w:val="none" w:sz="0" w:space="0" w:color="auto"/>
        <w:bottom w:val="none" w:sz="0" w:space="0" w:color="auto"/>
        <w:right w:val="none" w:sz="0" w:space="0" w:color="auto"/>
      </w:divBdr>
      <w:divsChild>
        <w:div w:id="1996641268">
          <w:marLeft w:val="0"/>
          <w:marRight w:val="0"/>
          <w:marTop w:val="0"/>
          <w:marBottom w:val="0"/>
          <w:divBdr>
            <w:top w:val="none" w:sz="0" w:space="0" w:color="auto"/>
            <w:left w:val="none" w:sz="0" w:space="0" w:color="auto"/>
            <w:bottom w:val="none" w:sz="0" w:space="0" w:color="auto"/>
            <w:right w:val="none" w:sz="0" w:space="0" w:color="auto"/>
          </w:divBdr>
        </w:div>
        <w:div w:id="1235974228">
          <w:marLeft w:val="0"/>
          <w:marRight w:val="0"/>
          <w:marTop w:val="0"/>
          <w:marBottom w:val="0"/>
          <w:divBdr>
            <w:top w:val="none" w:sz="0" w:space="0" w:color="auto"/>
            <w:left w:val="none" w:sz="0" w:space="0" w:color="auto"/>
            <w:bottom w:val="none" w:sz="0" w:space="0" w:color="auto"/>
            <w:right w:val="none" w:sz="0" w:space="0" w:color="auto"/>
          </w:divBdr>
        </w:div>
        <w:div w:id="1643123124">
          <w:marLeft w:val="0"/>
          <w:marRight w:val="0"/>
          <w:marTop w:val="0"/>
          <w:marBottom w:val="0"/>
          <w:divBdr>
            <w:top w:val="none" w:sz="0" w:space="0" w:color="auto"/>
            <w:left w:val="none" w:sz="0" w:space="0" w:color="auto"/>
            <w:bottom w:val="none" w:sz="0" w:space="0" w:color="auto"/>
            <w:right w:val="none" w:sz="0" w:space="0" w:color="auto"/>
          </w:divBdr>
        </w:div>
      </w:divsChild>
    </w:div>
    <w:div w:id="725489742">
      <w:bodyDiv w:val="1"/>
      <w:marLeft w:val="0"/>
      <w:marRight w:val="0"/>
      <w:marTop w:val="0"/>
      <w:marBottom w:val="0"/>
      <w:divBdr>
        <w:top w:val="none" w:sz="0" w:space="0" w:color="auto"/>
        <w:left w:val="none" w:sz="0" w:space="0" w:color="auto"/>
        <w:bottom w:val="none" w:sz="0" w:space="0" w:color="auto"/>
        <w:right w:val="none" w:sz="0" w:space="0" w:color="auto"/>
      </w:divBdr>
    </w:div>
    <w:div w:id="893076360">
      <w:bodyDiv w:val="1"/>
      <w:marLeft w:val="0"/>
      <w:marRight w:val="0"/>
      <w:marTop w:val="0"/>
      <w:marBottom w:val="0"/>
      <w:divBdr>
        <w:top w:val="none" w:sz="0" w:space="0" w:color="auto"/>
        <w:left w:val="none" w:sz="0" w:space="0" w:color="auto"/>
        <w:bottom w:val="none" w:sz="0" w:space="0" w:color="auto"/>
        <w:right w:val="none" w:sz="0" w:space="0" w:color="auto"/>
      </w:divBdr>
      <w:divsChild>
        <w:div w:id="731738373">
          <w:marLeft w:val="0"/>
          <w:marRight w:val="0"/>
          <w:marTop w:val="0"/>
          <w:marBottom w:val="0"/>
          <w:divBdr>
            <w:top w:val="none" w:sz="0" w:space="0" w:color="auto"/>
            <w:left w:val="none" w:sz="0" w:space="0" w:color="auto"/>
            <w:bottom w:val="none" w:sz="0" w:space="0" w:color="auto"/>
            <w:right w:val="none" w:sz="0" w:space="0" w:color="auto"/>
          </w:divBdr>
          <w:divsChild>
            <w:div w:id="2005932575">
              <w:marLeft w:val="0"/>
              <w:marRight w:val="0"/>
              <w:marTop w:val="0"/>
              <w:marBottom w:val="0"/>
              <w:divBdr>
                <w:top w:val="none" w:sz="0" w:space="0" w:color="auto"/>
                <w:left w:val="none" w:sz="0" w:space="0" w:color="auto"/>
                <w:bottom w:val="none" w:sz="0" w:space="0" w:color="auto"/>
                <w:right w:val="none" w:sz="0" w:space="0" w:color="auto"/>
              </w:divBdr>
            </w:div>
            <w:div w:id="603077624">
              <w:marLeft w:val="0"/>
              <w:marRight w:val="0"/>
              <w:marTop w:val="0"/>
              <w:marBottom w:val="0"/>
              <w:divBdr>
                <w:top w:val="none" w:sz="0" w:space="0" w:color="auto"/>
                <w:left w:val="none" w:sz="0" w:space="0" w:color="auto"/>
                <w:bottom w:val="none" w:sz="0" w:space="0" w:color="auto"/>
                <w:right w:val="none" w:sz="0" w:space="0" w:color="auto"/>
              </w:divBdr>
            </w:div>
            <w:div w:id="1108962593">
              <w:marLeft w:val="0"/>
              <w:marRight w:val="0"/>
              <w:marTop w:val="0"/>
              <w:marBottom w:val="0"/>
              <w:divBdr>
                <w:top w:val="none" w:sz="0" w:space="0" w:color="auto"/>
                <w:left w:val="none" w:sz="0" w:space="0" w:color="auto"/>
                <w:bottom w:val="none" w:sz="0" w:space="0" w:color="auto"/>
                <w:right w:val="none" w:sz="0" w:space="0" w:color="auto"/>
              </w:divBdr>
            </w:div>
            <w:div w:id="788090682">
              <w:marLeft w:val="0"/>
              <w:marRight w:val="0"/>
              <w:marTop w:val="0"/>
              <w:marBottom w:val="0"/>
              <w:divBdr>
                <w:top w:val="none" w:sz="0" w:space="0" w:color="auto"/>
                <w:left w:val="none" w:sz="0" w:space="0" w:color="auto"/>
                <w:bottom w:val="none" w:sz="0" w:space="0" w:color="auto"/>
                <w:right w:val="none" w:sz="0" w:space="0" w:color="auto"/>
              </w:divBdr>
            </w:div>
            <w:div w:id="1025256470">
              <w:marLeft w:val="0"/>
              <w:marRight w:val="0"/>
              <w:marTop w:val="0"/>
              <w:marBottom w:val="0"/>
              <w:divBdr>
                <w:top w:val="none" w:sz="0" w:space="0" w:color="auto"/>
                <w:left w:val="none" w:sz="0" w:space="0" w:color="auto"/>
                <w:bottom w:val="none" w:sz="0" w:space="0" w:color="auto"/>
                <w:right w:val="none" w:sz="0" w:space="0" w:color="auto"/>
              </w:divBdr>
            </w:div>
            <w:div w:id="1422098042">
              <w:marLeft w:val="0"/>
              <w:marRight w:val="0"/>
              <w:marTop w:val="0"/>
              <w:marBottom w:val="0"/>
              <w:divBdr>
                <w:top w:val="none" w:sz="0" w:space="0" w:color="auto"/>
                <w:left w:val="none" w:sz="0" w:space="0" w:color="auto"/>
                <w:bottom w:val="none" w:sz="0" w:space="0" w:color="auto"/>
                <w:right w:val="none" w:sz="0" w:space="0" w:color="auto"/>
              </w:divBdr>
            </w:div>
            <w:div w:id="848953826">
              <w:marLeft w:val="0"/>
              <w:marRight w:val="0"/>
              <w:marTop w:val="0"/>
              <w:marBottom w:val="0"/>
              <w:divBdr>
                <w:top w:val="none" w:sz="0" w:space="0" w:color="auto"/>
                <w:left w:val="none" w:sz="0" w:space="0" w:color="auto"/>
                <w:bottom w:val="none" w:sz="0" w:space="0" w:color="auto"/>
                <w:right w:val="none" w:sz="0" w:space="0" w:color="auto"/>
              </w:divBdr>
            </w:div>
            <w:div w:id="879978089">
              <w:marLeft w:val="0"/>
              <w:marRight w:val="0"/>
              <w:marTop w:val="0"/>
              <w:marBottom w:val="0"/>
              <w:divBdr>
                <w:top w:val="none" w:sz="0" w:space="0" w:color="auto"/>
                <w:left w:val="none" w:sz="0" w:space="0" w:color="auto"/>
                <w:bottom w:val="none" w:sz="0" w:space="0" w:color="auto"/>
                <w:right w:val="none" w:sz="0" w:space="0" w:color="auto"/>
              </w:divBdr>
            </w:div>
            <w:div w:id="399715107">
              <w:marLeft w:val="0"/>
              <w:marRight w:val="0"/>
              <w:marTop w:val="0"/>
              <w:marBottom w:val="0"/>
              <w:divBdr>
                <w:top w:val="none" w:sz="0" w:space="0" w:color="auto"/>
                <w:left w:val="none" w:sz="0" w:space="0" w:color="auto"/>
                <w:bottom w:val="none" w:sz="0" w:space="0" w:color="auto"/>
                <w:right w:val="none" w:sz="0" w:space="0" w:color="auto"/>
              </w:divBdr>
            </w:div>
            <w:div w:id="26486965">
              <w:marLeft w:val="0"/>
              <w:marRight w:val="0"/>
              <w:marTop w:val="0"/>
              <w:marBottom w:val="0"/>
              <w:divBdr>
                <w:top w:val="none" w:sz="0" w:space="0" w:color="auto"/>
                <w:left w:val="none" w:sz="0" w:space="0" w:color="auto"/>
                <w:bottom w:val="none" w:sz="0" w:space="0" w:color="auto"/>
                <w:right w:val="none" w:sz="0" w:space="0" w:color="auto"/>
              </w:divBdr>
            </w:div>
            <w:div w:id="80697570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sChild>
        </w:div>
        <w:div w:id="1790737160">
          <w:marLeft w:val="0"/>
          <w:marRight w:val="0"/>
          <w:marTop w:val="0"/>
          <w:marBottom w:val="0"/>
          <w:divBdr>
            <w:top w:val="none" w:sz="0" w:space="0" w:color="auto"/>
            <w:left w:val="none" w:sz="0" w:space="0" w:color="auto"/>
            <w:bottom w:val="none" w:sz="0" w:space="0" w:color="auto"/>
            <w:right w:val="none" w:sz="0" w:space="0" w:color="auto"/>
          </w:divBdr>
        </w:div>
        <w:div w:id="349571064">
          <w:marLeft w:val="0"/>
          <w:marRight w:val="0"/>
          <w:marTop w:val="0"/>
          <w:marBottom w:val="0"/>
          <w:divBdr>
            <w:top w:val="none" w:sz="0" w:space="0" w:color="auto"/>
            <w:left w:val="none" w:sz="0" w:space="0" w:color="auto"/>
            <w:bottom w:val="none" w:sz="0" w:space="0" w:color="auto"/>
            <w:right w:val="none" w:sz="0" w:space="0" w:color="auto"/>
          </w:divBdr>
        </w:div>
        <w:div w:id="820971879">
          <w:marLeft w:val="0"/>
          <w:marRight w:val="0"/>
          <w:marTop w:val="0"/>
          <w:marBottom w:val="0"/>
          <w:divBdr>
            <w:top w:val="none" w:sz="0" w:space="0" w:color="auto"/>
            <w:left w:val="none" w:sz="0" w:space="0" w:color="auto"/>
            <w:bottom w:val="none" w:sz="0" w:space="0" w:color="auto"/>
            <w:right w:val="none" w:sz="0" w:space="0" w:color="auto"/>
          </w:divBdr>
        </w:div>
        <w:div w:id="942038006">
          <w:marLeft w:val="0"/>
          <w:marRight w:val="0"/>
          <w:marTop w:val="0"/>
          <w:marBottom w:val="0"/>
          <w:divBdr>
            <w:top w:val="none" w:sz="0" w:space="0" w:color="auto"/>
            <w:left w:val="none" w:sz="0" w:space="0" w:color="auto"/>
            <w:bottom w:val="none" w:sz="0" w:space="0" w:color="auto"/>
            <w:right w:val="none" w:sz="0" w:space="0" w:color="auto"/>
          </w:divBdr>
        </w:div>
        <w:div w:id="253591435">
          <w:marLeft w:val="0"/>
          <w:marRight w:val="0"/>
          <w:marTop w:val="0"/>
          <w:marBottom w:val="0"/>
          <w:divBdr>
            <w:top w:val="none" w:sz="0" w:space="0" w:color="auto"/>
            <w:left w:val="none" w:sz="0" w:space="0" w:color="auto"/>
            <w:bottom w:val="none" w:sz="0" w:space="0" w:color="auto"/>
            <w:right w:val="none" w:sz="0" w:space="0" w:color="auto"/>
          </w:divBdr>
        </w:div>
      </w:divsChild>
    </w:div>
    <w:div w:id="1132946824">
      <w:bodyDiv w:val="1"/>
      <w:marLeft w:val="0"/>
      <w:marRight w:val="0"/>
      <w:marTop w:val="0"/>
      <w:marBottom w:val="0"/>
      <w:divBdr>
        <w:top w:val="none" w:sz="0" w:space="0" w:color="auto"/>
        <w:left w:val="none" w:sz="0" w:space="0" w:color="auto"/>
        <w:bottom w:val="none" w:sz="0" w:space="0" w:color="auto"/>
        <w:right w:val="none" w:sz="0" w:space="0" w:color="auto"/>
      </w:divBdr>
      <w:divsChild>
        <w:div w:id="685786420">
          <w:marLeft w:val="0"/>
          <w:marRight w:val="0"/>
          <w:marTop w:val="0"/>
          <w:marBottom w:val="0"/>
          <w:divBdr>
            <w:top w:val="none" w:sz="0" w:space="0" w:color="auto"/>
            <w:left w:val="none" w:sz="0" w:space="0" w:color="auto"/>
            <w:bottom w:val="none" w:sz="0" w:space="0" w:color="auto"/>
            <w:right w:val="none" w:sz="0" w:space="0" w:color="auto"/>
          </w:divBdr>
        </w:div>
        <w:div w:id="1933663781">
          <w:marLeft w:val="0"/>
          <w:marRight w:val="0"/>
          <w:marTop w:val="0"/>
          <w:marBottom w:val="0"/>
          <w:divBdr>
            <w:top w:val="none" w:sz="0" w:space="0" w:color="auto"/>
            <w:left w:val="none" w:sz="0" w:space="0" w:color="auto"/>
            <w:bottom w:val="none" w:sz="0" w:space="0" w:color="auto"/>
            <w:right w:val="none" w:sz="0" w:space="0" w:color="auto"/>
          </w:divBdr>
        </w:div>
      </w:divsChild>
    </w:div>
    <w:div w:id="1208178480">
      <w:bodyDiv w:val="1"/>
      <w:marLeft w:val="0"/>
      <w:marRight w:val="0"/>
      <w:marTop w:val="0"/>
      <w:marBottom w:val="0"/>
      <w:divBdr>
        <w:top w:val="none" w:sz="0" w:space="0" w:color="auto"/>
        <w:left w:val="none" w:sz="0" w:space="0" w:color="auto"/>
        <w:bottom w:val="none" w:sz="0" w:space="0" w:color="auto"/>
        <w:right w:val="none" w:sz="0" w:space="0" w:color="auto"/>
      </w:divBdr>
    </w:div>
    <w:div w:id="1425497975">
      <w:bodyDiv w:val="1"/>
      <w:marLeft w:val="0"/>
      <w:marRight w:val="0"/>
      <w:marTop w:val="0"/>
      <w:marBottom w:val="0"/>
      <w:divBdr>
        <w:top w:val="none" w:sz="0" w:space="0" w:color="auto"/>
        <w:left w:val="none" w:sz="0" w:space="0" w:color="auto"/>
        <w:bottom w:val="none" w:sz="0" w:space="0" w:color="auto"/>
        <w:right w:val="none" w:sz="0" w:space="0" w:color="auto"/>
      </w:divBdr>
      <w:divsChild>
        <w:div w:id="1363818651">
          <w:marLeft w:val="0"/>
          <w:marRight w:val="0"/>
          <w:marTop w:val="0"/>
          <w:marBottom w:val="0"/>
          <w:divBdr>
            <w:top w:val="none" w:sz="0" w:space="0" w:color="auto"/>
            <w:left w:val="none" w:sz="0" w:space="0" w:color="auto"/>
            <w:bottom w:val="none" w:sz="0" w:space="0" w:color="auto"/>
            <w:right w:val="none" w:sz="0" w:space="0" w:color="auto"/>
          </w:divBdr>
        </w:div>
        <w:div w:id="932784991">
          <w:marLeft w:val="0"/>
          <w:marRight w:val="0"/>
          <w:marTop w:val="0"/>
          <w:marBottom w:val="0"/>
          <w:divBdr>
            <w:top w:val="none" w:sz="0" w:space="0" w:color="auto"/>
            <w:left w:val="none" w:sz="0" w:space="0" w:color="auto"/>
            <w:bottom w:val="none" w:sz="0" w:space="0" w:color="auto"/>
            <w:right w:val="none" w:sz="0" w:space="0" w:color="auto"/>
          </w:divBdr>
        </w:div>
        <w:div w:id="2144347128">
          <w:marLeft w:val="0"/>
          <w:marRight w:val="0"/>
          <w:marTop w:val="0"/>
          <w:marBottom w:val="0"/>
          <w:divBdr>
            <w:top w:val="none" w:sz="0" w:space="0" w:color="auto"/>
            <w:left w:val="none" w:sz="0" w:space="0" w:color="auto"/>
            <w:bottom w:val="none" w:sz="0" w:space="0" w:color="auto"/>
            <w:right w:val="none" w:sz="0" w:space="0" w:color="auto"/>
          </w:divBdr>
        </w:div>
        <w:div w:id="1973637543">
          <w:marLeft w:val="0"/>
          <w:marRight w:val="0"/>
          <w:marTop w:val="0"/>
          <w:marBottom w:val="0"/>
          <w:divBdr>
            <w:top w:val="none" w:sz="0" w:space="0" w:color="auto"/>
            <w:left w:val="none" w:sz="0" w:space="0" w:color="auto"/>
            <w:bottom w:val="none" w:sz="0" w:space="0" w:color="auto"/>
            <w:right w:val="none" w:sz="0" w:space="0" w:color="auto"/>
          </w:divBdr>
        </w:div>
        <w:div w:id="481388503">
          <w:marLeft w:val="0"/>
          <w:marRight w:val="0"/>
          <w:marTop w:val="0"/>
          <w:marBottom w:val="0"/>
          <w:divBdr>
            <w:top w:val="none" w:sz="0" w:space="0" w:color="auto"/>
            <w:left w:val="none" w:sz="0" w:space="0" w:color="auto"/>
            <w:bottom w:val="none" w:sz="0" w:space="0" w:color="auto"/>
            <w:right w:val="none" w:sz="0" w:space="0" w:color="auto"/>
          </w:divBdr>
        </w:div>
        <w:div w:id="1387608107">
          <w:marLeft w:val="0"/>
          <w:marRight w:val="0"/>
          <w:marTop w:val="0"/>
          <w:marBottom w:val="0"/>
          <w:divBdr>
            <w:top w:val="none" w:sz="0" w:space="0" w:color="auto"/>
            <w:left w:val="none" w:sz="0" w:space="0" w:color="auto"/>
            <w:bottom w:val="none" w:sz="0" w:space="0" w:color="auto"/>
            <w:right w:val="none" w:sz="0" w:space="0" w:color="auto"/>
          </w:divBdr>
        </w:div>
      </w:divsChild>
    </w:div>
    <w:div w:id="1521773081">
      <w:bodyDiv w:val="1"/>
      <w:marLeft w:val="0"/>
      <w:marRight w:val="0"/>
      <w:marTop w:val="0"/>
      <w:marBottom w:val="0"/>
      <w:divBdr>
        <w:top w:val="none" w:sz="0" w:space="0" w:color="auto"/>
        <w:left w:val="none" w:sz="0" w:space="0" w:color="auto"/>
        <w:bottom w:val="none" w:sz="0" w:space="0" w:color="auto"/>
        <w:right w:val="none" w:sz="0" w:space="0" w:color="auto"/>
      </w:divBdr>
      <w:divsChild>
        <w:div w:id="1792699836">
          <w:marLeft w:val="0"/>
          <w:marRight w:val="0"/>
          <w:marTop w:val="0"/>
          <w:marBottom w:val="0"/>
          <w:divBdr>
            <w:top w:val="none" w:sz="0" w:space="0" w:color="auto"/>
            <w:left w:val="none" w:sz="0" w:space="0" w:color="auto"/>
            <w:bottom w:val="none" w:sz="0" w:space="0" w:color="auto"/>
            <w:right w:val="none" w:sz="0" w:space="0" w:color="auto"/>
          </w:divBdr>
        </w:div>
        <w:div w:id="1680303738">
          <w:marLeft w:val="0"/>
          <w:marRight w:val="0"/>
          <w:marTop w:val="0"/>
          <w:marBottom w:val="0"/>
          <w:divBdr>
            <w:top w:val="none" w:sz="0" w:space="0" w:color="auto"/>
            <w:left w:val="none" w:sz="0" w:space="0" w:color="auto"/>
            <w:bottom w:val="none" w:sz="0" w:space="0" w:color="auto"/>
            <w:right w:val="none" w:sz="0" w:space="0" w:color="auto"/>
          </w:divBdr>
        </w:div>
        <w:div w:id="2119134248">
          <w:marLeft w:val="0"/>
          <w:marRight w:val="0"/>
          <w:marTop w:val="0"/>
          <w:marBottom w:val="0"/>
          <w:divBdr>
            <w:top w:val="none" w:sz="0" w:space="0" w:color="auto"/>
            <w:left w:val="none" w:sz="0" w:space="0" w:color="auto"/>
            <w:bottom w:val="none" w:sz="0" w:space="0" w:color="auto"/>
            <w:right w:val="none" w:sz="0" w:space="0" w:color="auto"/>
          </w:divBdr>
        </w:div>
      </w:divsChild>
    </w:div>
    <w:div w:id="1702898330">
      <w:bodyDiv w:val="1"/>
      <w:marLeft w:val="0"/>
      <w:marRight w:val="0"/>
      <w:marTop w:val="0"/>
      <w:marBottom w:val="0"/>
      <w:divBdr>
        <w:top w:val="none" w:sz="0" w:space="0" w:color="auto"/>
        <w:left w:val="none" w:sz="0" w:space="0" w:color="auto"/>
        <w:bottom w:val="none" w:sz="0" w:space="0" w:color="auto"/>
        <w:right w:val="none" w:sz="0" w:space="0" w:color="auto"/>
      </w:divBdr>
      <w:divsChild>
        <w:div w:id="2086032410">
          <w:marLeft w:val="0"/>
          <w:marRight w:val="0"/>
          <w:marTop w:val="0"/>
          <w:marBottom w:val="0"/>
          <w:divBdr>
            <w:top w:val="none" w:sz="0" w:space="0" w:color="auto"/>
            <w:left w:val="none" w:sz="0" w:space="0" w:color="auto"/>
            <w:bottom w:val="none" w:sz="0" w:space="0" w:color="auto"/>
            <w:right w:val="none" w:sz="0" w:space="0" w:color="auto"/>
          </w:divBdr>
        </w:div>
        <w:div w:id="86735729">
          <w:marLeft w:val="0"/>
          <w:marRight w:val="0"/>
          <w:marTop w:val="0"/>
          <w:marBottom w:val="0"/>
          <w:divBdr>
            <w:top w:val="none" w:sz="0" w:space="0" w:color="auto"/>
            <w:left w:val="none" w:sz="0" w:space="0" w:color="auto"/>
            <w:bottom w:val="none" w:sz="0" w:space="0" w:color="auto"/>
            <w:right w:val="none" w:sz="0" w:space="0" w:color="auto"/>
          </w:divBdr>
        </w:div>
        <w:div w:id="1216888982">
          <w:marLeft w:val="0"/>
          <w:marRight w:val="0"/>
          <w:marTop w:val="0"/>
          <w:marBottom w:val="0"/>
          <w:divBdr>
            <w:top w:val="none" w:sz="0" w:space="0" w:color="auto"/>
            <w:left w:val="none" w:sz="0" w:space="0" w:color="auto"/>
            <w:bottom w:val="none" w:sz="0" w:space="0" w:color="auto"/>
            <w:right w:val="none" w:sz="0" w:space="0" w:color="auto"/>
          </w:divBdr>
        </w:div>
      </w:divsChild>
    </w:div>
    <w:div w:id="1787701010">
      <w:bodyDiv w:val="1"/>
      <w:marLeft w:val="0"/>
      <w:marRight w:val="0"/>
      <w:marTop w:val="0"/>
      <w:marBottom w:val="0"/>
      <w:divBdr>
        <w:top w:val="none" w:sz="0" w:space="0" w:color="auto"/>
        <w:left w:val="none" w:sz="0" w:space="0" w:color="auto"/>
        <w:bottom w:val="none" w:sz="0" w:space="0" w:color="auto"/>
        <w:right w:val="none" w:sz="0" w:space="0" w:color="auto"/>
      </w:divBdr>
      <w:divsChild>
        <w:div w:id="1335299718">
          <w:marLeft w:val="0"/>
          <w:marRight w:val="0"/>
          <w:marTop w:val="0"/>
          <w:marBottom w:val="0"/>
          <w:divBdr>
            <w:top w:val="none" w:sz="0" w:space="0" w:color="auto"/>
            <w:left w:val="none" w:sz="0" w:space="0" w:color="auto"/>
            <w:bottom w:val="none" w:sz="0" w:space="0" w:color="auto"/>
            <w:right w:val="none" w:sz="0" w:space="0" w:color="auto"/>
          </w:divBdr>
          <w:divsChild>
            <w:div w:id="817847911">
              <w:marLeft w:val="0"/>
              <w:marRight w:val="0"/>
              <w:marTop w:val="0"/>
              <w:marBottom w:val="0"/>
              <w:divBdr>
                <w:top w:val="none" w:sz="0" w:space="0" w:color="auto"/>
                <w:left w:val="none" w:sz="0" w:space="0" w:color="auto"/>
                <w:bottom w:val="none" w:sz="0" w:space="0" w:color="auto"/>
                <w:right w:val="none" w:sz="0" w:space="0" w:color="auto"/>
              </w:divBdr>
            </w:div>
            <w:div w:id="995498916">
              <w:marLeft w:val="0"/>
              <w:marRight w:val="0"/>
              <w:marTop w:val="0"/>
              <w:marBottom w:val="0"/>
              <w:divBdr>
                <w:top w:val="none" w:sz="0" w:space="0" w:color="auto"/>
                <w:left w:val="none" w:sz="0" w:space="0" w:color="auto"/>
                <w:bottom w:val="none" w:sz="0" w:space="0" w:color="auto"/>
                <w:right w:val="none" w:sz="0" w:space="0" w:color="auto"/>
              </w:divBdr>
            </w:div>
            <w:div w:id="1743215077">
              <w:marLeft w:val="0"/>
              <w:marRight w:val="0"/>
              <w:marTop w:val="0"/>
              <w:marBottom w:val="0"/>
              <w:divBdr>
                <w:top w:val="none" w:sz="0" w:space="0" w:color="auto"/>
                <w:left w:val="none" w:sz="0" w:space="0" w:color="auto"/>
                <w:bottom w:val="none" w:sz="0" w:space="0" w:color="auto"/>
                <w:right w:val="none" w:sz="0" w:space="0" w:color="auto"/>
              </w:divBdr>
            </w:div>
            <w:div w:id="1446996152">
              <w:marLeft w:val="0"/>
              <w:marRight w:val="0"/>
              <w:marTop w:val="0"/>
              <w:marBottom w:val="0"/>
              <w:divBdr>
                <w:top w:val="none" w:sz="0" w:space="0" w:color="auto"/>
                <w:left w:val="none" w:sz="0" w:space="0" w:color="auto"/>
                <w:bottom w:val="none" w:sz="0" w:space="0" w:color="auto"/>
                <w:right w:val="none" w:sz="0" w:space="0" w:color="auto"/>
              </w:divBdr>
            </w:div>
            <w:div w:id="1232349949">
              <w:marLeft w:val="0"/>
              <w:marRight w:val="0"/>
              <w:marTop w:val="0"/>
              <w:marBottom w:val="0"/>
              <w:divBdr>
                <w:top w:val="none" w:sz="0" w:space="0" w:color="auto"/>
                <w:left w:val="none" w:sz="0" w:space="0" w:color="auto"/>
                <w:bottom w:val="none" w:sz="0" w:space="0" w:color="auto"/>
                <w:right w:val="none" w:sz="0" w:space="0" w:color="auto"/>
              </w:divBdr>
            </w:div>
            <w:div w:id="891428700">
              <w:marLeft w:val="0"/>
              <w:marRight w:val="0"/>
              <w:marTop w:val="0"/>
              <w:marBottom w:val="0"/>
              <w:divBdr>
                <w:top w:val="none" w:sz="0" w:space="0" w:color="auto"/>
                <w:left w:val="none" w:sz="0" w:space="0" w:color="auto"/>
                <w:bottom w:val="none" w:sz="0" w:space="0" w:color="auto"/>
                <w:right w:val="none" w:sz="0" w:space="0" w:color="auto"/>
              </w:divBdr>
            </w:div>
            <w:div w:id="499932564">
              <w:marLeft w:val="0"/>
              <w:marRight w:val="0"/>
              <w:marTop w:val="0"/>
              <w:marBottom w:val="0"/>
              <w:divBdr>
                <w:top w:val="none" w:sz="0" w:space="0" w:color="auto"/>
                <w:left w:val="none" w:sz="0" w:space="0" w:color="auto"/>
                <w:bottom w:val="none" w:sz="0" w:space="0" w:color="auto"/>
                <w:right w:val="none" w:sz="0" w:space="0" w:color="auto"/>
              </w:divBdr>
            </w:div>
            <w:div w:id="623737168">
              <w:marLeft w:val="0"/>
              <w:marRight w:val="0"/>
              <w:marTop w:val="0"/>
              <w:marBottom w:val="0"/>
              <w:divBdr>
                <w:top w:val="none" w:sz="0" w:space="0" w:color="auto"/>
                <w:left w:val="none" w:sz="0" w:space="0" w:color="auto"/>
                <w:bottom w:val="none" w:sz="0" w:space="0" w:color="auto"/>
                <w:right w:val="none" w:sz="0" w:space="0" w:color="auto"/>
              </w:divBdr>
            </w:div>
            <w:div w:id="1410997918">
              <w:marLeft w:val="0"/>
              <w:marRight w:val="0"/>
              <w:marTop w:val="0"/>
              <w:marBottom w:val="0"/>
              <w:divBdr>
                <w:top w:val="none" w:sz="0" w:space="0" w:color="auto"/>
                <w:left w:val="none" w:sz="0" w:space="0" w:color="auto"/>
                <w:bottom w:val="none" w:sz="0" w:space="0" w:color="auto"/>
                <w:right w:val="none" w:sz="0" w:space="0" w:color="auto"/>
              </w:divBdr>
            </w:div>
            <w:div w:id="910772090">
              <w:marLeft w:val="0"/>
              <w:marRight w:val="0"/>
              <w:marTop w:val="0"/>
              <w:marBottom w:val="0"/>
              <w:divBdr>
                <w:top w:val="none" w:sz="0" w:space="0" w:color="auto"/>
                <w:left w:val="none" w:sz="0" w:space="0" w:color="auto"/>
                <w:bottom w:val="none" w:sz="0" w:space="0" w:color="auto"/>
                <w:right w:val="none" w:sz="0" w:space="0" w:color="auto"/>
              </w:divBdr>
            </w:div>
            <w:div w:id="646516073">
              <w:marLeft w:val="0"/>
              <w:marRight w:val="0"/>
              <w:marTop w:val="0"/>
              <w:marBottom w:val="0"/>
              <w:divBdr>
                <w:top w:val="none" w:sz="0" w:space="0" w:color="auto"/>
                <w:left w:val="none" w:sz="0" w:space="0" w:color="auto"/>
                <w:bottom w:val="none" w:sz="0" w:space="0" w:color="auto"/>
                <w:right w:val="none" w:sz="0" w:space="0" w:color="auto"/>
              </w:divBdr>
            </w:div>
            <w:div w:id="1967538276">
              <w:marLeft w:val="0"/>
              <w:marRight w:val="0"/>
              <w:marTop w:val="0"/>
              <w:marBottom w:val="0"/>
              <w:divBdr>
                <w:top w:val="none" w:sz="0" w:space="0" w:color="auto"/>
                <w:left w:val="none" w:sz="0" w:space="0" w:color="auto"/>
                <w:bottom w:val="none" w:sz="0" w:space="0" w:color="auto"/>
                <w:right w:val="none" w:sz="0" w:space="0" w:color="auto"/>
              </w:divBdr>
            </w:div>
          </w:divsChild>
        </w:div>
        <w:div w:id="1057245867">
          <w:marLeft w:val="0"/>
          <w:marRight w:val="0"/>
          <w:marTop w:val="0"/>
          <w:marBottom w:val="0"/>
          <w:divBdr>
            <w:top w:val="none" w:sz="0" w:space="0" w:color="auto"/>
            <w:left w:val="none" w:sz="0" w:space="0" w:color="auto"/>
            <w:bottom w:val="none" w:sz="0" w:space="0" w:color="auto"/>
            <w:right w:val="none" w:sz="0" w:space="0" w:color="auto"/>
          </w:divBdr>
        </w:div>
        <w:div w:id="519588509">
          <w:marLeft w:val="0"/>
          <w:marRight w:val="0"/>
          <w:marTop w:val="0"/>
          <w:marBottom w:val="0"/>
          <w:divBdr>
            <w:top w:val="none" w:sz="0" w:space="0" w:color="auto"/>
            <w:left w:val="none" w:sz="0" w:space="0" w:color="auto"/>
            <w:bottom w:val="none" w:sz="0" w:space="0" w:color="auto"/>
            <w:right w:val="none" w:sz="0" w:space="0" w:color="auto"/>
          </w:divBdr>
        </w:div>
        <w:div w:id="2048141448">
          <w:marLeft w:val="0"/>
          <w:marRight w:val="0"/>
          <w:marTop w:val="0"/>
          <w:marBottom w:val="0"/>
          <w:divBdr>
            <w:top w:val="none" w:sz="0" w:space="0" w:color="auto"/>
            <w:left w:val="none" w:sz="0" w:space="0" w:color="auto"/>
            <w:bottom w:val="none" w:sz="0" w:space="0" w:color="auto"/>
            <w:right w:val="none" w:sz="0" w:space="0" w:color="auto"/>
          </w:divBdr>
        </w:div>
        <w:div w:id="173695050">
          <w:marLeft w:val="0"/>
          <w:marRight w:val="0"/>
          <w:marTop w:val="0"/>
          <w:marBottom w:val="0"/>
          <w:divBdr>
            <w:top w:val="none" w:sz="0" w:space="0" w:color="auto"/>
            <w:left w:val="none" w:sz="0" w:space="0" w:color="auto"/>
            <w:bottom w:val="none" w:sz="0" w:space="0" w:color="auto"/>
            <w:right w:val="none" w:sz="0" w:space="0" w:color="auto"/>
          </w:divBdr>
        </w:div>
        <w:div w:id="527262469">
          <w:marLeft w:val="0"/>
          <w:marRight w:val="0"/>
          <w:marTop w:val="0"/>
          <w:marBottom w:val="0"/>
          <w:divBdr>
            <w:top w:val="none" w:sz="0" w:space="0" w:color="auto"/>
            <w:left w:val="none" w:sz="0" w:space="0" w:color="auto"/>
            <w:bottom w:val="none" w:sz="0" w:space="0" w:color="auto"/>
            <w:right w:val="none" w:sz="0" w:space="0" w:color="auto"/>
          </w:divBdr>
        </w:div>
      </w:divsChild>
    </w:div>
    <w:div w:id="1909805764">
      <w:bodyDiv w:val="1"/>
      <w:marLeft w:val="0"/>
      <w:marRight w:val="0"/>
      <w:marTop w:val="0"/>
      <w:marBottom w:val="0"/>
      <w:divBdr>
        <w:top w:val="none" w:sz="0" w:space="0" w:color="auto"/>
        <w:left w:val="none" w:sz="0" w:space="0" w:color="auto"/>
        <w:bottom w:val="none" w:sz="0" w:space="0" w:color="auto"/>
        <w:right w:val="none" w:sz="0" w:space="0" w:color="auto"/>
      </w:divBdr>
    </w:div>
    <w:div w:id="2060393158">
      <w:bodyDiv w:val="1"/>
      <w:marLeft w:val="0"/>
      <w:marRight w:val="0"/>
      <w:marTop w:val="0"/>
      <w:marBottom w:val="0"/>
      <w:divBdr>
        <w:top w:val="none" w:sz="0" w:space="0" w:color="auto"/>
        <w:left w:val="none" w:sz="0" w:space="0" w:color="auto"/>
        <w:bottom w:val="none" w:sz="0" w:space="0" w:color="auto"/>
        <w:right w:val="none" w:sz="0" w:space="0" w:color="auto"/>
      </w:divBdr>
      <w:divsChild>
        <w:div w:id="282267437">
          <w:marLeft w:val="0"/>
          <w:marRight w:val="0"/>
          <w:marTop w:val="0"/>
          <w:marBottom w:val="0"/>
          <w:divBdr>
            <w:top w:val="none" w:sz="0" w:space="0" w:color="auto"/>
            <w:left w:val="none" w:sz="0" w:space="0" w:color="auto"/>
            <w:bottom w:val="none" w:sz="0" w:space="0" w:color="auto"/>
            <w:right w:val="none" w:sz="0" w:space="0" w:color="auto"/>
          </w:divBdr>
          <w:divsChild>
            <w:div w:id="1075471743">
              <w:marLeft w:val="0"/>
              <w:marRight w:val="0"/>
              <w:marTop w:val="0"/>
              <w:marBottom w:val="0"/>
              <w:divBdr>
                <w:top w:val="none" w:sz="0" w:space="0" w:color="auto"/>
                <w:left w:val="none" w:sz="0" w:space="0" w:color="auto"/>
                <w:bottom w:val="none" w:sz="0" w:space="0" w:color="auto"/>
                <w:right w:val="none" w:sz="0" w:space="0" w:color="auto"/>
              </w:divBdr>
            </w:div>
            <w:div w:id="1575162048">
              <w:marLeft w:val="0"/>
              <w:marRight w:val="0"/>
              <w:marTop w:val="0"/>
              <w:marBottom w:val="0"/>
              <w:divBdr>
                <w:top w:val="none" w:sz="0" w:space="0" w:color="auto"/>
                <w:left w:val="none" w:sz="0" w:space="0" w:color="auto"/>
                <w:bottom w:val="none" w:sz="0" w:space="0" w:color="auto"/>
                <w:right w:val="none" w:sz="0" w:space="0" w:color="auto"/>
              </w:divBdr>
            </w:div>
            <w:div w:id="356271955">
              <w:marLeft w:val="0"/>
              <w:marRight w:val="0"/>
              <w:marTop w:val="0"/>
              <w:marBottom w:val="0"/>
              <w:divBdr>
                <w:top w:val="none" w:sz="0" w:space="0" w:color="auto"/>
                <w:left w:val="none" w:sz="0" w:space="0" w:color="auto"/>
                <w:bottom w:val="none" w:sz="0" w:space="0" w:color="auto"/>
                <w:right w:val="none" w:sz="0" w:space="0" w:color="auto"/>
              </w:divBdr>
            </w:div>
            <w:div w:id="1594513517">
              <w:marLeft w:val="0"/>
              <w:marRight w:val="0"/>
              <w:marTop w:val="0"/>
              <w:marBottom w:val="0"/>
              <w:divBdr>
                <w:top w:val="none" w:sz="0" w:space="0" w:color="auto"/>
                <w:left w:val="none" w:sz="0" w:space="0" w:color="auto"/>
                <w:bottom w:val="none" w:sz="0" w:space="0" w:color="auto"/>
                <w:right w:val="none" w:sz="0" w:space="0" w:color="auto"/>
              </w:divBdr>
            </w:div>
            <w:div w:id="2008972238">
              <w:marLeft w:val="0"/>
              <w:marRight w:val="0"/>
              <w:marTop w:val="0"/>
              <w:marBottom w:val="0"/>
              <w:divBdr>
                <w:top w:val="none" w:sz="0" w:space="0" w:color="auto"/>
                <w:left w:val="none" w:sz="0" w:space="0" w:color="auto"/>
                <w:bottom w:val="none" w:sz="0" w:space="0" w:color="auto"/>
                <w:right w:val="none" w:sz="0" w:space="0" w:color="auto"/>
              </w:divBdr>
            </w:div>
            <w:div w:id="1155343920">
              <w:marLeft w:val="0"/>
              <w:marRight w:val="0"/>
              <w:marTop w:val="0"/>
              <w:marBottom w:val="0"/>
              <w:divBdr>
                <w:top w:val="none" w:sz="0" w:space="0" w:color="auto"/>
                <w:left w:val="none" w:sz="0" w:space="0" w:color="auto"/>
                <w:bottom w:val="none" w:sz="0" w:space="0" w:color="auto"/>
                <w:right w:val="none" w:sz="0" w:space="0" w:color="auto"/>
              </w:divBdr>
            </w:div>
            <w:div w:id="1866937999">
              <w:marLeft w:val="0"/>
              <w:marRight w:val="0"/>
              <w:marTop w:val="0"/>
              <w:marBottom w:val="0"/>
              <w:divBdr>
                <w:top w:val="none" w:sz="0" w:space="0" w:color="auto"/>
                <w:left w:val="none" w:sz="0" w:space="0" w:color="auto"/>
                <w:bottom w:val="none" w:sz="0" w:space="0" w:color="auto"/>
                <w:right w:val="none" w:sz="0" w:space="0" w:color="auto"/>
              </w:divBdr>
            </w:div>
            <w:div w:id="385295522">
              <w:marLeft w:val="0"/>
              <w:marRight w:val="0"/>
              <w:marTop w:val="0"/>
              <w:marBottom w:val="0"/>
              <w:divBdr>
                <w:top w:val="none" w:sz="0" w:space="0" w:color="auto"/>
                <w:left w:val="none" w:sz="0" w:space="0" w:color="auto"/>
                <w:bottom w:val="none" w:sz="0" w:space="0" w:color="auto"/>
                <w:right w:val="none" w:sz="0" w:space="0" w:color="auto"/>
              </w:divBdr>
            </w:div>
            <w:div w:id="448817964">
              <w:marLeft w:val="0"/>
              <w:marRight w:val="0"/>
              <w:marTop w:val="0"/>
              <w:marBottom w:val="0"/>
              <w:divBdr>
                <w:top w:val="none" w:sz="0" w:space="0" w:color="auto"/>
                <w:left w:val="none" w:sz="0" w:space="0" w:color="auto"/>
                <w:bottom w:val="none" w:sz="0" w:space="0" w:color="auto"/>
                <w:right w:val="none" w:sz="0" w:space="0" w:color="auto"/>
              </w:divBdr>
            </w:div>
            <w:div w:id="694963959">
              <w:marLeft w:val="0"/>
              <w:marRight w:val="0"/>
              <w:marTop w:val="0"/>
              <w:marBottom w:val="0"/>
              <w:divBdr>
                <w:top w:val="none" w:sz="0" w:space="0" w:color="auto"/>
                <w:left w:val="none" w:sz="0" w:space="0" w:color="auto"/>
                <w:bottom w:val="none" w:sz="0" w:space="0" w:color="auto"/>
                <w:right w:val="none" w:sz="0" w:space="0" w:color="auto"/>
              </w:divBdr>
            </w:div>
            <w:div w:id="1977638157">
              <w:marLeft w:val="0"/>
              <w:marRight w:val="0"/>
              <w:marTop w:val="0"/>
              <w:marBottom w:val="0"/>
              <w:divBdr>
                <w:top w:val="none" w:sz="0" w:space="0" w:color="auto"/>
                <w:left w:val="none" w:sz="0" w:space="0" w:color="auto"/>
                <w:bottom w:val="none" w:sz="0" w:space="0" w:color="auto"/>
                <w:right w:val="none" w:sz="0" w:space="0" w:color="auto"/>
              </w:divBdr>
            </w:div>
            <w:div w:id="1659454815">
              <w:marLeft w:val="0"/>
              <w:marRight w:val="0"/>
              <w:marTop w:val="0"/>
              <w:marBottom w:val="0"/>
              <w:divBdr>
                <w:top w:val="none" w:sz="0" w:space="0" w:color="auto"/>
                <w:left w:val="none" w:sz="0" w:space="0" w:color="auto"/>
                <w:bottom w:val="none" w:sz="0" w:space="0" w:color="auto"/>
                <w:right w:val="none" w:sz="0" w:space="0" w:color="auto"/>
              </w:divBdr>
            </w:div>
            <w:div w:id="1754400692">
              <w:marLeft w:val="0"/>
              <w:marRight w:val="0"/>
              <w:marTop w:val="0"/>
              <w:marBottom w:val="0"/>
              <w:divBdr>
                <w:top w:val="none" w:sz="0" w:space="0" w:color="auto"/>
                <w:left w:val="none" w:sz="0" w:space="0" w:color="auto"/>
                <w:bottom w:val="none" w:sz="0" w:space="0" w:color="auto"/>
                <w:right w:val="none" w:sz="0" w:space="0" w:color="auto"/>
              </w:divBdr>
            </w:div>
          </w:divsChild>
        </w:div>
        <w:div w:id="8255856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otocollo@pec.unipr.it"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tocollo@unipr.it"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pec.unipr.it" TargetMode="External"/><Relationship Id="rId20" Type="http://schemas.openxmlformats.org/officeDocument/2006/relationships/image" Target="media/image6.png"/><Relationship Id="rId29" Type="http://schemas.openxmlformats.org/officeDocument/2006/relationships/hyperlink" Target="https://www.garanteprivac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tocollo@unipr.it" TargetMode="External"/><Relationship Id="rId32" Type="http://schemas.openxmlformats.org/officeDocument/2006/relationships/hyperlink" Target="mailto:dpo@unipr.it" TargetMode="External"/><Relationship Id="rId5" Type="http://schemas.openxmlformats.org/officeDocument/2006/relationships/numbering" Target="numbering.xml"/><Relationship Id="rId15" Type="http://schemas.openxmlformats.org/officeDocument/2006/relationships/hyperlink" Target="mailto:dpo@unipr.it" TargetMode="External"/><Relationship Id="rId23" Type="http://schemas.openxmlformats.org/officeDocument/2006/relationships/image" Target="media/image9.png"/><Relationship Id="rId28" Type="http://schemas.openxmlformats.org/officeDocument/2006/relationships/hyperlink" Target="mailto:protocollo@unipr.i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mailto:dpo@unipr.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mailto:dpo@unipr.it" TargetMode="External"/><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5.emf"/><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22288e-b290-4807-a597-fc6d8bdd1dfb" xsi:nil="true"/>
    <lcf76f155ced4ddcb4097134ff3c332f xmlns="238a6cd7-2a27-4cff-a5eb-25e9c94a0406">
      <Terms xmlns="http://schemas.microsoft.com/office/infopath/2007/PartnerControls"/>
    </lcf76f155ced4ddcb4097134ff3c332f>
    <Immagine xmlns="238a6cd7-2a27-4cff-a5eb-25e9c94a0406">
      <Url xsi:nil="true"/>
      <Description xsi:nil="true"/>
    </Immag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81C4C55CF50F4C990C8A15A9D19034" ma:contentTypeVersion="20" ma:contentTypeDescription="Creare un nuovo documento." ma:contentTypeScope="" ma:versionID="47aeb6508b7f6f00eb222b5be9af4bef">
  <xsd:schema xmlns:xsd="http://www.w3.org/2001/XMLSchema" xmlns:xs="http://www.w3.org/2001/XMLSchema" xmlns:p="http://schemas.microsoft.com/office/2006/metadata/properties" xmlns:ns2="dfa615d7-183f-4711-a300-16a52e3523d0" xmlns:ns3="238a6cd7-2a27-4cff-a5eb-25e9c94a0406" xmlns:ns4="a522288e-b290-4807-a597-fc6d8bdd1dfb" targetNamespace="http://schemas.microsoft.com/office/2006/metadata/properties" ma:root="true" ma:fieldsID="deca32e70fd97fde043ed9cb5778945f" ns2:_="" ns3:_="" ns4:_="">
    <xsd:import namespace="dfa615d7-183f-4711-a300-16a52e3523d0"/>
    <xsd:import namespace="238a6cd7-2a27-4cff-a5eb-25e9c94a0406"/>
    <xsd:import namespace="a522288e-b290-4807-a597-fc6d8bdd1d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Immagin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15d7-183f-4711-a300-16a52e3523d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a6cd7-2a27-4cff-a5eb-25e9c94a04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magine" ma:index="19" nillable="true" ma:displayName="Immagine" ma:format="Image" ma:internalName="Immagin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b5c28556-9ec2-4bdb-b152-7cf0687614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288e-b290-4807-a597-fc6d8bdd1df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cba49b-9a91-4030-afab-9c1c5c72b747}" ma:internalName="TaxCatchAll" ma:showField="CatchAllData" ma:web="a522288e-b290-4807-a597-fc6d8bdd1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E8B8-E902-4733-8082-B5E89AF97340}">
  <ds:schemaRefs>
    <ds:schemaRef ds:uri="http://schemas.microsoft.com/office/2006/metadata/properties"/>
    <ds:schemaRef ds:uri="http://schemas.microsoft.com/office/infopath/2007/PartnerControls"/>
    <ds:schemaRef ds:uri="a522288e-b290-4807-a597-fc6d8bdd1dfb"/>
    <ds:schemaRef ds:uri="238a6cd7-2a27-4cff-a5eb-25e9c94a0406"/>
  </ds:schemaRefs>
</ds:datastoreItem>
</file>

<file path=customXml/itemProps2.xml><?xml version="1.0" encoding="utf-8"?>
<ds:datastoreItem xmlns:ds="http://schemas.openxmlformats.org/officeDocument/2006/customXml" ds:itemID="{05F312C7-E0E1-4A52-97BD-3B92EAE1AF3D}">
  <ds:schemaRefs>
    <ds:schemaRef ds:uri="http://schemas.microsoft.com/sharepoint/v3/contenttype/forms"/>
  </ds:schemaRefs>
</ds:datastoreItem>
</file>

<file path=customXml/itemProps3.xml><?xml version="1.0" encoding="utf-8"?>
<ds:datastoreItem xmlns:ds="http://schemas.openxmlformats.org/officeDocument/2006/customXml" ds:itemID="{75A7F819-3D9D-4DDD-91C9-D0172B2A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15d7-183f-4711-a300-16a52e3523d0"/>
    <ds:schemaRef ds:uri="238a6cd7-2a27-4cff-a5eb-25e9c94a0406"/>
    <ds:schemaRef ds:uri="a522288e-b290-4807-a597-fc6d8bdd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11884-51E9-4E1F-99E6-9AB71D26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12347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Jenny1 Nespoli</dc:creator>
  <cp:keywords>, docId:529B1C18A200E21C1578EFB4613CD9C2</cp:keywords>
  <cp:lastModifiedBy>Giuseppe TAMBORINO</cp:lastModifiedBy>
  <cp:revision>10</cp:revision>
  <cp:lastPrinted>2021-08-09T15:56:00Z</cp:lastPrinted>
  <dcterms:created xsi:type="dcterms:W3CDTF">2025-03-18T08:29:00Z</dcterms:created>
  <dcterms:modified xsi:type="dcterms:W3CDTF">2025-10-10T10:35:00Z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0x010100AA81C4C55CF50F4C990C8A15A9D19034</vt:lpwstr>
  </property>
  <property fmtid="{D5CDD505-2E9C-101B-9397-08002B2CF9AE}" pid="3" name="MediaServiceImageTags">
    <vt:lpwstr/>
  </property>
</Properties>
</file>