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0C434AD6" wp14:editId="0C9AB8FB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9512" wp14:editId="0875B327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:rsidR="00A36FC4" w:rsidRDefault="00A36FC4">
      <w:pPr>
        <w:pStyle w:val="Intestazione"/>
        <w:jc w:val="center"/>
      </w:pPr>
    </w:p>
    <w:p w:rsidR="00A36FC4" w:rsidRDefault="00A36FC4">
      <w:pPr>
        <w:pStyle w:val="Intestazione"/>
        <w:jc w:val="center"/>
      </w:pPr>
    </w:p>
    <w:p w:rsidR="00913D87" w:rsidRPr="00E50B5C" w:rsidRDefault="00AE6310">
      <w:pPr>
        <w:pStyle w:val="Intestazione"/>
        <w:jc w:val="center"/>
        <w:rPr>
          <w:rFonts w:asciiTheme="minorHAnsi" w:hAnsiTheme="minorHAnsi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A36FC4">
        <w:rPr>
          <w:rFonts w:asciiTheme="minorHAnsi" w:hAnsiTheme="minorHAnsi"/>
          <w:position w:val="30"/>
          <w:sz w:val="56"/>
        </w:rPr>
        <w:t>U</w:t>
      </w:r>
      <w:r w:rsidR="00E50B5C" w:rsidRPr="00A36FC4">
        <w:rPr>
          <w:rFonts w:asciiTheme="minorHAnsi" w:hAnsiTheme="minorHAnsi"/>
          <w:position w:val="30"/>
          <w:sz w:val="56"/>
        </w:rPr>
        <w:t>NIVERSITA’ DEGLI STUDI DI PARMA</w:t>
      </w:r>
    </w:p>
    <w:p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:rsidR="00913D87" w:rsidRDefault="00913D87">
      <w:pPr>
        <w:rPr>
          <w:rFonts w:asciiTheme="minorHAnsi" w:hAnsiTheme="minorHAnsi"/>
        </w:rPr>
      </w:pPr>
    </w:p>
    <w:p w:rsidR="00A36FC4" w:rsidRPr="00E50B5C" w:rsidRDefault="00A36FC4">
      <w:pPr>
        <w:rPr>
          <w:rFonts w:asciiTheme="minorHAnsi" w:hAnsiTheme="minorHAnsi"/>
        </w:rPr>
      </w:pPr>
    </w:p>
    <w:p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200_/200_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 w:rsidR="005A2BF4">
        <w:rPr>
          <w:rFonts w:asciiTheme="minorHAnsi" w:hAnsiTheme="minorHAnsi"/>
          <w:color w:val="0000FF"/>
          <w:sz w:val="24"/>
          <w:szCs w:val="24"/>
        </w:rPr>
        <w:t xml:space="preserve">anno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0E47FB">
        <w:rPr>
          <w:rFonts w:asciiTheme="minorHAnsi" w:hAnsiTheme="minorHAnsi"/>
          <w:color w:val="0000FF"/>
          <w:sz w:val="16"/>
          <w:szCs w:val="16"/>
        </w:rPr>
        <w:t>2</w:t>
      </w:r>
      <w:r w:rsidR="005C3910">
        <w:rPr>
          <w:rFonts w:asciiTheme="minorHAnsi" w:hAnsiTheme="minorHAnsi"/>
          <w:color w:val="0000FF"/>
          <w:sz w:val="16"/>
          <w:szCs w:val="16"/>
        </w:rPr>
        <w:t>° ciclo 201</w:t>
      </w:r>
      <w:r w:rsidR="000E47FB">
        <w:rPr>
          <w:rFonts w:asciiTheme="minorHAnsi" w:hAnsiTheme="minorHAnsi"/>
          <w:color w:val="0000FF"/>
          <w:sz w:val="16"/>
          <w:szCs w:val="16"/>
        </w:rPr>
        <w:t>6</w:t>
      </w:r>
      <w:r w:rsidR="005C3910">
        <w:rPr>
          <w:rFonts w:asciiTheme="minorHAnsi" w:hAnsiTheme="minorHAnsi"/>
          <w:color w:val="0000FF"/>
          <w:sz w:val="16"/>
          <w:szCs w:val="16"/>
        </w:rPr>
        <w:t>/201</w:t>
      </w:r>
      <w:r w:rsidR="00EE308D">
        <w:rPr>
          <w:rFonts w:asciiTheme="minorHAnsi" w:hAnsiTheme="minorHAnsi"/>
          <w:color w:val="0000FF"/>
          <w:sz w:val="16"/>
          <w:szCs w:val="16"/>
        </w:rPr>
        <w:t>9</w:t>
      </w:r>
      <w:bookmarkStart w:id="0" w:name="_GoBack"/>
      <w:bookmarkEnd w:id="0"/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56282"/>
      <w:docPartObj>
        <w:docPartGallery w:val="Watermarks"/>
        <w:docPartUnique/>
      </w:docPartObj>
    </w:sdtPr>
    <w:sdtEndPr/>
    <w:sdtContent>
      <w:p w:rsidR="005B612D" w:rsidRDefault="00EE308D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846A16"/>
    <w:rsid w:val="0091128F"/>
    <w:rsid w:val="00913D87"/>
    <w:rsid w:val="00991ECF"/>
    <w:rsid w:val="009B13DC"/>
    <w:rsid w:val="00A36FC4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EE308D"/>
    <w:rsid w:val="00F25F12"/>
    <w:rsid w:val="00F831B9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9</cp:revision>
  <cp:lastPrinted>2019-05-28T07:27:00Z</cp:lastPrinted>
  <dcterms:created xsi:type="dcterms:W3CDTF">2019-05-28T07:11:00Z</dcterms:created>
  <dcterms:modified xsi:type="dcterms:W3CDTF">2019-10-21T06:40:00Z</dcterms:modified>
</cp:coreProperties>
</file>