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5614E" w:rsidRPr="00B415B8" w:rsidRDefault="00D029F8" w:rsidP="00F5614E">
      <w:pPr>
        <w:pStyle w:val="Beppe"/>
        <w:spacing w:line="360" w:lineRule="atLeast"/>
        <w:jc w:val="center"/>
        <w:rPr>
          <w:rFonts w:ascii="Arial" w:hAnsi="Arial" w:cs="Arial"/>
          <w:b/>
          <w:sz w:val="21"/>
          <w:szCs w:val="21"/>
        </w:rPr>
      </w:pPr>
      <w:r>
        <w:rPr>
          <w:rFonts w:ascii="Arial" w:hAnsi="Arial" w:cs="Arial"/>
          <w:noProof/>
          <w:sz w:val="21"/>
          <w:szCs w:val="21"/>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0</wp:posOffset>
                </wp:positionV>
                <wp:extent cx="1371600" cy="457200"/>
                <wp:effectExtent l="10795" t="12065" r="825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F5614E" w:rsidRDefault="00F5614E" w:rsidP="00F5614E">
                            <w:r>
                              <w:t>CONVENZIONE</w:t>
                            </w:r>
                          </w:p>
                          <w:p w:rsidR="00F5614E" w:rsidRDefault="00F5614E" w:rsidP="00F5614E">
                            <w:bookmarkStart w:id="1" w:name="Testo1"/>
                            <w:r>
                              <w:rPr>
                                <w:sz w:val="26"/>
                              </w:rPr>
                              <w:t>N.__________</w:t>
                            </w:r>
                            <w:bookmarkEnd w:id="1"/>
                            <w:r>
                              <w:rPr>
                                <w:sz w:val="26"/>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pt;margin-top:0;width:10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">
                <v:textbox>
                  <w:txbxContent>
                    <w:p w:rsidR="00F5614E" w:rsidRDefault="00F5614E" w:rsidP="00F5614E">
                      <w:r>
                        <w:t>CONVENZIONE</w:t>
                      </w:r>
                    </w:p>
                    <w:p w:rsidR="00F5614E" w:rsidRDefault="00F5614E" w:rsidP="00F5614E">
                      <w:bookmarkStart w:id="1" w:name="Testo1"/>
                      <w:r>
                        <w:rPr>
                          <w:sz w:val="26"/>
                        </w:rPr>
                        <w:t>N.__________</w:t>
                      </w:r>
                      <w:bookmarkEnd w:id="1"/>
                      <w:r>
                        <w:rPr>
                          <w:sz w:val="26"/>
                        </w:rPr>
                        <w:t>_</w:t>
                      </w:r>
                    </w:p>
                  </w:txbxContent>
                </v:textbox>
              </v:shape>
            </w:pict>
          </mc:Fallback>
        </mc:AlternateContent>
      </w:r>
      <w:r w:rsidR="00F5614E" w:rsidRPr="00B415B8">
        <w:rPr>
          <w:rFonts w:ascii="Arial" w:hAnsi="Arial" w:cs="Arial"/>
          <w:b/>
          <w:sz w:val="21"/>
          <w:szCs w:val="21"/>
        </w:rPr>
        <w:t>CONVENZIONE UNICA</w:t>
      </w:r>
    </w:p>
    <w:p w:rsidR="00F5614E" w:rsidRPr="00B415B8" w:rsidRDefault="00F5614E" w:rsidP="00F5614E">
      <w:pPr>
        <w:pStyle w:val="Beppe"/>
        <w:spacing w:line="360" w:lineRule="atLeast"/>
        <w:jc w:val="center"/>
        <w:rPr>
          <w:rFonts w:ascii="Arial" w:hAnsi="Arial" w:cs="Arial"/>
          <w:b/>
          <w:sz w:val="21"/>
          <w:szCs w:val="21"/>
        </w:rPr>
      </w:pPr>
      <w:r w:rsidRPr="00B415B8">
        <w:rPr>
          <w:rFonts w:ascii="Arial" w:hAnsi="Arial" w:cs="Arial"/>
          <w:b/>
          <w:sz w:val="21"/>
          <w:szCs w:val="21"/>
        </w:rPr>
        <w:t>DI TIROCINIO FORMATIVO</w:t>
      </w:r>
    </w:p>
    <w:p w:rsidR="00F5614E" w:rsidRPr="00B415B8" w:rsidRDefault="00F5614E" w:rsidP="00F5614E">
      <w:pPr>
        <w:pStyle w:val="Beppe"/>
        <w:spacing w:line="240" w:lineRule="auto"/>
        <w:jc w:val="center"/>
        <w:rPr>
          <w:rFonts w:ascii="Arial" w:hAnsi="Arial" w:cs="Arial"/>
          <w:sz w:val="21"/>
          <w:szCs w:val="21"/>
        </w:rPr>
      </w:pPr>
    </w:p>
    <w:p w:rsidR="00F5614E" w:rsidRPr="00E455D5" w:rsidRDefault="00F5614E" w:rsidP="00F5614E">
      <w:pPr>
        <w:pStyle w:val="Beppe"/>
        <w:spacing w:line="240" w:lineRule="auto"/>
        <w:jc w:val="center"/>
        <w:rPr>
          <w:rFonts w:ascii="Arial" w:hAnsi="Arial" w:cs="Arial"/>
          <w:b/>
          <w:sz w:val="21"/>
          <w:szCs w:val="21"/>
        </w:rPr>
      </w:pPr>
      <w:r w:rsidRPr="00E455D5">
        <w:rPr>
          <w:rFonts w:ascii="Arial" w:hAnsi="Arial" w:cs="Arial"/>
          <w:b/>
          <w:sz w:val="21"/>
          <w:szCs w:val="21"/>
        </w:rPr>
        <w:t>TRA</w:t>
      </w:r>
    </w:p>
    <w:p w:rsidR="00F5614E" w:rsidRPr="00B415B8" w:rsidRDefault="00F5614E" w:rsidP="00F5614E">
      <w:pPr>
        <w:pStyle w:val="Beppe"/>
        <w:spacing w:line="240" w:lineRule="auto"/>
        <w:jc w:val="center"/>
        <w:rPr>
          <w:rFonts w:ascii="Arial" w:hAnsi="Arial" w:cs="Arial"/>
          <w:sz w:val="21"/>
          <w:szCs w:val="21"/>
        </w:rPr>
      </w:pPr>
    </w:p>
    <w:p w:rsidR="00F5614E" w:rsidRPr="00B415B8" w:rsidRDefault="00F5614E" w:rsidP="00F5614E">
      <w:pPr>
        <w:pStyle w:val="Beppe"/>
        <w:spacing w:line="240" w:lineRule="auto"/>
        <w:rPr>
          <w:rFonts w:ascii="Arial" w:hAnsi="Arial" w:cs="Arial"/>
          <w:sz w:val="21"/>
          <w:szCs w:val="21"/>
        </w:rPr>
      </w:pPr>
      <w:r w:rsidRPr="00B415B8">
        <w:rPr>
          <w:rFonts w:ascii="Arial" w:hAnsi="Arial" w:cs="Arial"/>
          <w:b/>
          <w:sz w:val="21"/>
          <w:szCs w:val="21"/>
        </w:rPr>
        <w:t>Università degli Studi di Parma</w:t>
      </w:r>
      <w:r w:rsidRPr="00B415B8">
        <w:rPr>
          <w:rFonts w:ascii="Arial" w:hAnsi="Arial" w:cs="Arial"/>
          <w:sz w:val="21"/>
          <w:szCs w:val="21"/>
        </w:rPr>
        <w:t xml:space="preserve"> con sede in Parma, via Università n. 12, codice fiscale I.T. 00308780345, d’ora in poi denominato “soggetto promotore”, rappresentata dal Rettore prof. </w:t>
      </w:r>
      <w:r w:rsidR="00817A6B">
        <w:rPr>
          <w:rFonts w:ascii="Arial" w:hAnsi="Arial" w:cs="Arial"/>
          <w:sz w:val="21"/>
          <w:szCs w:val="21"/>
        </w:rPr>
        <w:t>Paolo Andrei,</w:t>
      </w:r>
      <w:r w:rsidRPr="00B415B8">
        <w:rPr>
          <w:rFonts w:ascii="Arial" w:hAnsi="Arial" w:cs="Arial"/>
          <w:sz w:val="21"/>
          <w:szCs w:val="21"/>
        </w:rPr>
        <w:t xml:space="preserve"> nato a </w:t>
      </w:r>
      <w:r w:rsidR="00817A6B">
        <w:rPr>
          <w:rFonts w:ascii="Arial" w:hAnsi="Arial" w:cs="Arial"/>
          <w:sz w:val="21"/>
          <w:szCs w:val="21"/>
        </w:rPr>
        <w:t>PARMA</w:t>
      </w:r>
      <w:r w:rsidRPr="00B415B8">
        <w:rPr>
          <w:rFonts w:ascii="Arial" w:hAnsi="Arial" w:cs="Arial"/>
          <w:sz w:val="21"/>
          <w:szCs w:val="21"/>
        </w:rPr>
        <w:t xml:space="preserve"> (</w:t>
      </w:r>
      <w:r w:rsidR="00817A6B">
        <w:rPr>
          <w:rFonts w:ascii="Arial" w:hAnsi="Arial" w:cs="Arial"/>
          <w:sz w:val="21"/>
          <w:szCs w:val="21"/>
        </w:rPr>
        <w:t>PR</w:t>
      </w:r>
      <w:r w:rsidRPr="00B415B8">
        <w:rPr>
          <w:rFonts w:ascii="Arial" w:hAnsi="Arial" w:cs="Arial"/>
          <w:sz w:val="21"/>
          <w:szCs w:val="21"/>
        </w:rPr>
        <w:t xml:space="preserve">) il </w:t>
      </w:r>
      <w:r w:rsidR="00817A6B">
        <w:rPr>
          <w:rFonts w:ascii="Arial" w:hAnsi="Arial" w:cs="Arial"/>
          <w:sz w:val="21"/>
          <w:szCs w:val="21"/>
        </w:rPr>
        <w:t>10</w:t>
      </w:r>
      <w:r w:rsidRPr="00B415B8">
        <w:rPr>
          <w:rFonts w:ascii="Arial" w:hAnsi="Arial" w:cs="Arial"/>
          <w:sz w:val="21"/>
          <w:szCs w:val="21"/>
        </w:rPr>
        <w:t xml:space="preserve"> </w:t>
      </w:r>
      <w:r w:rsidR="00817A6B">
        <w:rPr>
          <w:rFonts w:ascii="Arial" w:hAnsi="Arial" w:cs="Arial"/>
          <w:sz w:val="21"/>
          <w:szCs w:val="21"/>
        </w:rPr>
        <w:t>ottobre</w:t>
      </w:r>
      <w:r w:rsidRPr="00B415B8">
        <w:rPr>
          <w:rFonts w:ascii="Arial" w:hAnsi="Arial" w:cs="Arial"/>
          <w:sz w:val="21"/>
          <w:szCs w:val="21"/>
        </w:rPr>
        <w:t xml:space="preserve"> 19</w:t>
      </w:r>
      <w:r w:rsidR="003A113A">
        <w:rPr>
          <w:rFonts w:ascii="Arial" w:hAnsi="Arial" w:cs="Arial"/>
          <w:sz w:val="21"/>
          <w:szCs w:val="21"/>
        </w:rPr>
        <w:t>6</w:t>
      </w:r>
      <w:r w:rsidR="00817A6B">
        <w:rPr>
          <w:rFonts w:ascii="Arial" w:hAnsi="Arial" w:cs="Arial"/>
          <w:sz w:val="21"/>
          <w:szCs w:val="21"/>
        </w:rPr>
        <w:t>2</w:t>
      </w:r>
      <w:r w:rsidRPr="00B415B8">
        <w:rPr>
          <w:rFonts w:ascii="Arial" w:hAnsi="Arial" w:cs="Arial"/>
          <w:sz w:val="21"/>
          <w:szCs w:val="21"/>
        </w:rPr>
        <w:t>, o da suo Delegato</w:t>
      </w:r>
      <w:r w:rsidR="00445E8B">
        <w:rPr>
          <w:rFonts w:ascii="Arial" w:hAnsi="Arial" w:cs="Arial"/>
          <w:sz w:val="21"/>
          <w:szCs w:val="21"/>
        </w:rPr>
        <w:t xml:space="preserve"> alla firma</w:t>
      </w:r>
      <w:r w:rsidR="001B6F70">
        <w:rPr>
          <w:rFonts w:ascii="Arial" w:hAnsi="Arial" w:cs="Arial"/>
          <w:sz w:val="21"/>
          <w:szCs w:val="21"/>
        </w:rPr>
        <w:t xml:space="preserve"> </w:t>
      </w:r>
    </w:p>
    <w:p w:rsidR="006513DF" w:rsidRPr="00B415B8" w:rsidRDefault="006513DF" w:rsidP="00F5614E">
      <w:pPr>
        <w:pStyle w:val="Beppe"/>
        <w:spacing w:line="240" w:lineRule="auto"/>
        <w:jc w:val="center"/>
        <w:rPr>
          <w:rFonts w:ascii="Arial" w:hAnsi="Arial" w:cs="Arial"/>
          <w:sz w:val="21"/>
          <w:szCs w:val="21"/>
        </w:rPr>
      </w:pPr>
    </w:p>
    <w:p w:rsidR="00F5614E" w:rsidRPr="00E455D5" w:rsidRDefault="00F5614E" w:rsidP="00F5614E">
      <w:pPr>
        <w:pStyle w:val="Beppe"/>
        <w:spacing w:line="240" w:lineRule="auto"/>
        <w:jc w:val="center"/>
        <w:rPr>
          <w:rFonts w:ascii="Arial" w:hAnsi="Arial" w:cs="Arial"/>
          <w:b/>
          <w:sz w:val="21"/>
          <w:szCs w:val="21"/>
        </w:rPr>
      </w:pPr>
      <w:r w:rsidRPr="00E455D5">
        <w:rPr>
          <w:rFonts w:ascii="Arial" w:hAnsi="Arial" w:cs="Arial"/>
          <w:b/>
          <w:sz w:val="21"/>
          <w:szCs w:val="21"/>
        </w:rPr>
        <w:t>E</w:t>
      </w:r>
    </w:p>
    <w:p w:rsidR="00F5614E" w:rsidRPr="00B415B8" w:rsidRDefault="00F5614E" w:rsidP="00F5614E">
      <w:pPr>
        <w:pStyle w:val="Beppe"/>
        <w:spacing w:line="320" w:lineRule="exact"/>
        <w:rPr>
          <w:rFonts w:ascii="Arial" w:hAnsi="Arial" w:cs="Arial"/>
          <w:sz w:val="21"/>
          <w:szCs w:val="21"/>
        </w:rPr>
      </w:pPr>
    </w:p>
    <w:p w:rsidR="00F5614E" w:rsidRPr="00B415B8" w:rsidRDefault="00F5614E" w:rsidP="00F5614E">
      <w:pPr>
        <w:pStyle w:val="Beppe"/>
        <w:spacing w:line="320" w:lineRule="exact"/>
        <w:jc w:val="left"/>
        <w:rPr>
          <w:rFonts w:ascii="Arial" w:hAnsi="Arial" w:cs="Arial"/>
          <w:sz w:val="21"/>
          <w:szCs w:val="21"/>
        </w:rPr>
      </w:pPr>
      <w:r w:rsidRPr="00B415B8">
        <w:rPr>
          <w:rFonts w:ascii="Arial" w:hAnsi="Arial" w:cs="Arial"/>
          <w:sz w:val="21"/>
          <w:szCs w:val="21"/>
        </w:rPr>
        <w:t>(ragione sociale) …………………………………………………………...…………………………………</w:t>
      </w:r>
    </w:p>
    <w:p w:rsidR="00F5614E" w:rsidRPr="00B415B8" w:rsidRDefault="00F5614E" w:rsidP="00F5614E">
      <w:pPr>
        <w:pStyle w:val="Beppe"/>
        <w:spacing w:line="320" w:lineRule="exact"/>
        <w:jc w:val="left"/>
        <w:rPr>
          <w:rFonts w:ascii="Arial" w:hAnsi="Arial" w:cs="Arial"/>
          <w:sz w:val="21"/>
          <w:szCs w:val="21"/>
        </w:rPr>
      </w:pPr>
      <w:r w:rsidRPr="00B415B8">
        <w:rPr>
          <w:rFonts w:ascii="Arial" w:hAnsi="Arial" w:cs="Arial"/>
          <w:sz w:val="21"/>
          <w:szCs w:val="21"/>
        </w:rPr>
        <w:t>con sede legale in …………………………………………………………………………</w:t>
      </w:r>
      <w:r w:rsidR="00AC4EE1">
        <w:rPr>
          <w:rFonts w:ascii="Arial" w:hAnsi="Arial" w:cs="Arial"/>
          <w:sz w:val="21"/>
          <w:szCs w:val="21"/>
        </w:rPr>
        <w:t xml:space="preserve">cap </w:t>
      </w:r>
      <w:r w:rsidRPr="00B415B8">
        <w:rPr>
          <w:rFonts w:ascii="Arial" w:hAnsi="Arial" w:cs="Arial"/>
          <w:sz w:val="21"/>
          <w:szCs w:val="21"/>
        </w:rPr>
        <w:t>……….</w:t>
      </w:r>
    </w:p>
    <w:p w:rsidR="006513DF" w:rsidRPr="00B415B8" w:rsidRDefault="00F5614E" w:rsidP="00F5614E">
      <w:pPr>
        <w:pStyle w:val="Beppe"/>
        <w:spacing w:line="320" w:lineRule="exact"/>
        <w:jc w:val="left"/>
        <w:rPr>
          <w:rFonts w:ascii="Arial" w:hAnsi="Arial" w:cs="Arial"/>
          <w:sz w:val="21"/>
          <w:szCs w:val="21"/>
        </w:rPr>
      </w:pPr>
      <w:r w:rsidRPr="00B415B8">
        <w:rPr>
          <w:rFonts w:ascii="Arial" w:hAnsi="Arial" w:cs="Arial"/>
          <w:sz w:val="21"/>
          <w:szCs w:val="21"/>
        </w:rPr>
        <w:t xml:space="preserve">Via …………………………………………………………………………………………. n. </w:t>
      </w:r>
      <w:r w:rsidR="006513DF" w:rsidRPr="00B415B8">
        <w:rPr>
          <w:rFonts w:ascii="Arial" w:hAnsi="Arial" w:cs="Arial"/>
          <w:sz w:val="21"/>
          <w:szCs w:val="21"/>
        </w:rPr>
        <w:t>……………….</w:t>
      </w:r>
    </w:p>
    <w:p w:rsidR="00F5614E" w:rsidRPr="00B415B8" w:rsidRDefault="00F5614E" w:rsidP="00F5614E">
      <w:pPr>
        <w:pStyle w:val="Beppe"/>
        <w:spacing w:line="320" w:lineRule="exact"/>
        <w:jc w:val="left"/>
        <w:rPr>
          <w:rFonts w:ascii="Arial" w:hAnsi="Arial" w:cs="Arial"/>
          <w:sz w:val="21"/>
          <w:szCs w:val="21"/>
        </w:rPr>
      </w:pPr>
      <w:r w:rsidRPr="00B415B8">
        <w:rPr>
          <w:rFonts w:ascii="Arial" w:hAnsi="Arial" w:cs="Arial"/>
          <w:sz w:val="21"/>
          <w:szCs w:val="21"/>
        </w:rPr>
        <w:t xml:space="preserve">codice fiscale / partita IVA …………………………………..  d’ora in poi denominata “soggetto ospitante”, rappresentata da </w:t>
      </w:r>
      <w:r w:rsidR="006513DF" w:rsidRPr="00B415B8">
        <w:rPr>
          <w:rFonts w:ascii="Arial" w:hAnsi="Arial" w:cs="Arial"/>
          <w:sz w:val="21"/>
          <w:szCs w:val="21"/>
        </w:rPr>
        <w:t>……………………………………………………….………………………..</w:t>
      </w:r>
    </w:p>
    <w:p w:rsidR="00F5614E" w:rsidRPr="00B415B8" w:rsidRDefault="00F5614E" w:rsidP="00F5614E">
      <w:pPr>
        <w:pStyle w:val="Beppe"/>
        <w:spacing w:line="320" w:lineRule="exact"/>
        <w:jc w:val="left"/>
        <w:rPr>
          <w:rFonts w:ascii="Arial" w:hAnsi="Arial" w:cs="Arial"/>
          <w:sz w:val="21"/>
          <w:szCs w:val="21"/>
        </w:rPr>
      </w:pPr>
      <w:r w:rsidRPr="00B415B8">
        <w:rPr>
          <w:rFonts w:ascii="Arial" w:hAnsi="Arial" w:cs="Arial"/>
          <w:sz w:val="21"/>
          <w:szCs w:val="21"/>
        </w:rPr>
        <w:t xml:space="preserve">nato a ………………………………………………………….. il …………………………………………… </w:t>
      </w:r>
    </w:p>
    <w:p w:rsidR="00F5614E" w:rsidRPr="00B415B8" w:rsidRDefault="00F5614E" w:rsidP="00F5614E">
      <w:pPr>
        <w:pStyle w:val="Beppe"/>
        <w:spacing w:line="240" w:lineRule="auto"/>
        <w:jc w:val="center"/>
        <w:rPr>
          <w:rFonts w:ascii="Arial" w:hAnsi="Arial" w:cs="Arial"/>
          <w:sz w:val="21"/>
          <w:szCs w:val="21"/>
        </w:rPr>
      </w:pPr>
    </w:p>
    <w:p w:rsidR="00F5614E" w:rsidRPr="00E455D5" w:rsidRDefault="00F5614E" w:rsidP="00834025">
      <w:pPr>
        <w:pStyle w:val="Beppe"/>
        <w:spacing w:line="240" w:lineRule="auto"/>
        <w:jc w:val="center"/>
        <w:rPr>
          <w:rFonts w:ascii="Arial" w:hAnsi="Arial" w:cs="Arial"/>
          <w:b/>
          <w:sz w:val="21"/>
          <w:szCs w:val="21"/>
        </w:rPr>
      </w:pPr>
      <w:r w:rsidRPr="00E455D5">
        <w:rPr>
          <w:rFonts w:ascii="Arial" w:hAnsi="Arial" w:cs="Arial"/>
          <w:b/>
          <w:sz w:val="21"/>
          <w:szCs w:val="21"/>
        </w:rPr>
        <w:t xml:space="preserve">PREMESSO </w:t>
      </w:r>
    </w:p>
    <w:p w:rsidR="00834025" w:rsidRDefault="00834025" w:rsidP="00834025">
      <w:pPr>
        <w:pStyle w:val="Beppe"/>
        <w:spacing w:line="240" w:lineRule="auto"/>
        <w:jc w:val="center"/>
        <w:rPr>
          <w:rFonts w:ascii="Arial" w:hAnsi="Arial" w:cs="Arial"/>
          <w:sz w:val="21"/>
          <w:szCs w:val="21"/>
        </w:rPr>
      </w:pPr>
    </w:p>
    <w:p w:rsidR="002B40CD" w:rsidRPr="002B40CD" w:rsidRDefault="002B40CD" w:rsidP="002B40CD">
      <w:pPr>
        <w:pStyle w:val="Beppe"/>
        <w:numPr>
          <w:ilvl w:val="0"/>
          <w:numId w:val="1"/>
        </w:numPr>
        <w:spacing w:line="240" w:lineRule="auto"/>
        <w:ind w:left="357" w:hanging="357"/>
        <w:rPr>
          <w:rFonts w:ascii="Arial" w:hAnsi="Arial" w:cs="Arial"/>
          <w:sz w:val="21"/>
          <w:szCs w:val="21"/>
        </w:rPr>
      </w:pPr>
      <w:r w:rsidRPr="002B40CD">
        <w:rPr>
          <w:rFonts w:ascii="Arial" w:hAnsi="Arial" w:cs="Arial"/>
          <w:sz w:val="21"/>
          <w:szCs w:val="21"/>
        </w:rPr>
        <w:t xml:space="preserve">che la legge 341/90 prevede che le Università, per la realizzazione dei corsi di studio, nonché delle attività culturali e formative, possano avvalersi, secondo modalità definite dalle singole sedi, della collaborazione di soggetti pubblici e privati, con facoltà di prevedere la stipulazione di apposite convenzioni;  </w:t>
      </w:r>
    </w:p>
    <w:p w:rsidR="00F5614E" w:rsidRPr="002B40CD" w:rsidRDefault="00834025" w:rsidP="00F5614E">
      <w:pPr>
        <w:numPr>
          <w:ilvl w:val="0"/>
          <w:numId w:val="1"/>
        </w:numPr>
        <w:ind w:left="357" w:hanging="357"/>
        <w:jc w:val="both"/>
        <w:rPr>
          <w:rFonts w:ascii="Arial" w:hAnsi="Arial" w:cs="Arial"/>
          <w:sz w:val="21"/>
          <w:szCs w:val="21"/>
        </w:rPr>
      </w:pPr>
      <w:r w:rsidRPr="002B40CD">
        <w:rPr>
          <w:rFonts w:ascii="Arial" w:hAnsi="Arial" w:cs="Arial"/>
          <w:sz w:val="21"/>
          <w:szCs w:val="21"/>
        </w:rPr>
        <w:lastRenderedPageBreak/>
        <w:t xml:space="preserve">che </w:t>
      </w:r>
      <w:r w:rsidR="00F5614E" w:rsidRPr="002B40CD">
        <w:rPr>
          <w:rFonts w:ascii="Arial" w:hAnsi="Arial" w:cs="Arial"/>
          <w:sz w:val="21"/>
          <w:szCs w:val="21"/>
        </w:rPr>
        <w:t xml:space="preserve">la </w:t>
      </w:r>
      <w:r w:rsidRPr="002B40CD">
        <w:rPr>
          <w:rFonts w:ascii="Arial" w:hAnsi="Arial" w:cs="Arial"/>
          <w:sz w:val="21"/>
          <w:szCs w:val="21"/>
        </w:rPr>
        <w:t>L</w:t>
      </w:r>
      <w:r w:rsidR="00F5614E" w:rsidRPr="002B40CD">
        <w:rPr>
          <w:rFonts w:ascii="Arial" w:hAnsi="Arial" w:cs="Arial"/>
          <w:sz w:val="21"/>
          <w:szCs w:val="21"/>
        </w:rPr>
        <w:t xml:space="preserve">egge 24 giugno 1997, n.196 "Norme in materia di promozione dell'occupazione", individua i tirocini formativi e di orientamento, quali strumenti utili al fine di realizzare momenti di alternanza tra studio e lavoro e di agevolare le scelte professionali mediante la conoscenza diretta del mondo del lavoro;  </w:t>
      </w:r>
    </w:p>
    <w:p w:rsidR="00F5614E" w:rsidRPr="002B40CD" w:rsidRDefault="00834025" w:rsidP="00F5614E">
      <w:pPr>
        <w:numPr>
          <w:ilvl w:val="0"/>
          <w:numId w:val="1"/>
        </w:numPr>
        <w:jc w:val="both"/>
        <w:rPr>
          <w:rFonts w:ascii="Arial" w:hAnsi="Arial" w:cs="Arial"/>
          <w:sz w:val="21"/>
          <w:szCs w:val="21"/>
        </w:rPr>
      </w:pPr>
      <w:r w:rsidRPr="002B40CD">
        <w:rPr>
          <w:rFonts w:ascii="Arial" w:hAnsi="Arial" w:cs="Arial"/>
          <w:sz w:val="21"/>
          <w:szCs w:val="21"/>
        </w:rPr>
        <w:t xml:space="preserve">che </w:t>
      </w:r>
      <w:r w:rsidR="00F5614E" w:rsidRPr="002B40CD">
        <w:rPr>
          <w:rFonts w:ascii="Arial" w:hAnsi="Arial" w:cs="Arial"/>
          <w:sz w:val="21"/>
          <w:szCs w:val="21"/>
        </w:rPr>
        <w:t xml:space="preserve">il D.M. 25 marzo 1998, n. 142 "Regolamento recante norme di attuazione dei principi e dei criteri di cui all'articolo 18 della L. 24 giugno 1997, n.196, sui tirocini formativi e di orientamento", individua le Università tra i soggetti promotori dei tirocini formativi e di orientamento; </w:t>
      </w:r>
    </w:p>
    <w:p w:rsidR="00F5614E" w:rsidRPr="002B40CD" w:rsidRDefault="00834025" w:rsidP="00F5614E">
      <w:pPr>
        <w:numPr>
          <w:ilvl w:val="0"/>
          <w:numId w:val="1"/>
        </w:numPr>
        <w:jc w:val="both"/>
        <w:rPr>
          <w:rFonts w:ascii="Arial" w:hAnsi="Arial" w:cs="Arial"/>
          <w:sz w:val="21"/>
          <w:szCs w:val="21"/>
        </w:rPr>
      </w:pPr>
      <w:r w:rsidRPr="002B40CD">
        <w:rPr>
          <w:rFonts w:ascii="Arial" w:hAnsi="Arial" w:cs="Arial"/>
          <w:sz w:val="21"/>
          <w:szCs w:val="21"/>
        </w:rPr>
        <w:t xml:space="preserve">il </w:t>
      </w:r>
      <w:r w:rsidR="00F5614E" w:rsidRPr="002B40CD">
        <w:rPr>
          <w:rFonts w:ascii="Arial" w:hAnsi="Arial" w:cs="Arial"/>
          <w:sz w:val="21"/>
          <w:szCs w:val="21"/>
        </w:rPr>
        <w:t>D.M</w:t>
      </w:r>
      <w:r w:rsidRPr="002B40CD">
        <w:rPr>
          <w:rFonts w:ascii="Arial" w:hAnsi="Arial" w:cs="Arial"/>
          <w:sz w:val="21"/>
          <w:szCs w:val="21"/>
        </w:rPr>
        <w:t xml:space="preserve">. </w:t>
      </w:r>
      <w:r w:rsidR="00F5614E" w:rsidRPr="002B40CD">
        <w:rPr>
          <w:rFonts w:ascii="Arial" w:hAnsi="Arial" w:cs="Arial"/>
          <w:sz w:val="21"/>
          <w:szCs w:val="21"/>
        </w:rPr>
        <w:t xml:space="preserve">22 ottobre 2004 n. 270 “Modifiche al regolamento recante norme concernenti l’autonomia didattica degli atenei, approvato con decreto del Ministro dell’università e della ricerca scientifica e tecnologica 3 novembre 1999, n, </w:t>
      </w:r>
      <w:smartTag w:uri="urn:schemas-microsoft-com:office:smarttags" w:element="metricconverter">
        <w:smartTagPr>
          <w:attr w:name="ProductID" w:val="509”"/>
        </w:smartTagPr>
        <w:r w:rsidR="00F5614E" w:rsidRPr="002B40CD">
          <w:rPr>
            <w:rFonts w:ascii="Arial" w:hAnsi="Arial" w:cs="Arial"/>
            <w:sz w:val="21"/>
            <w:szCs w:val="21"/>
          </w:rPr>
          <w:t>509”</w:t>
        </w:r>
      </w:smartTag>
      <w:r w:rsidR="00F5614E" w:rsidRPr="002B40CD">
        <w:rPr>
          <w:rFonts w:ascii="Arial" w:hAnsi="Arial" w:cs="Arial"/>
          <w:sz w:val="21"/>
          <w:szCs w:val="21"/>
        </w:rPr>
        <w:t>;</w:t>
      </w:r>
    </w:p>
    <w:p w:rsidR="00F5614E" w:rsidRPr="002B40CD" w:rsidRDefault="00834025" w:rsidP="00F5614E">
      <w:pPr>
        <w:numPr>
          <w:ilvl w:val="0"/>
          <w:numId w:val="1"/>
        </w:numPr>
        <w:jc w:val="both"/>
        <w:rPr>
          <w:rFonts w:ascii="Arial" w:hAnsi="Arial" w:cs="Arial"/>
          <w:sz w:val="21"/>
          <w:szCs w:val="21"/>
        </w:rPr>
      </w:pPr>
      <w:r w:rsidRPr="002B40CD">
        <w:rPr>
          <w:rFonts w:ascii="Arial" w:hAnsi="Arial" w:cs="Arial"/>
          <w:sz w:val="21"/>
          <w:szCs w:val="21"/>
        </w:rPr>
        <w:t xml:space="preserve">che il tirocinio ha natura formativa </w:t>
      </w:r>
      <w:r w:rsidR="00F5614E" w:rsidRPr="002B40CD">
        <w:rPr>
          <w:rFonts w:ascii="Arial" w:hAnsi="Arial" w:cs="Arial"/>
          <w:sz w:val="21"/>
          <w:szCs w:val="21"/>
        </w:rPr>
        <w:t xml:space="preserve">in quanto previsto dagli ordinamenti didattici dei singoli corsi di studio, </w:t>
      </w:r>
      <w:r w:rsidRPr="002B40CD">
        <w:rPr>
          <w:rFonts w:ascii="Arial" w:hAnsi="Arial" w:cs="Arial"/>
          <w:sz w:val="21"/>
          <w:szCs w:val="21"/>
        </w:rPr>
        <w:t xml:space="preserve">e può essere </w:t>
      </w:r>
      <w:r w:rsidR="00F5614E" w:rsidRPr="002B40CD">
        <w:rPr>
          <w:rFonts w:ascii="Arial" w:hAnsi="Arial" w:cs="Arial"/>
          <w:sz w:val="21"/>
          <w:szCs w:val="21"/>
        </w:rPr>
        <w:t xml:space="preserve">riconosciuto in termini di </w:t>
      </w:r>
      <w:r w:rsidRPr="002B40CD">
        <w:rPr>
          <w:rFonts w:ascii="Arial" w:hAnsi="Arial" w:cs="Arial"/>
          <w:sz w:val="21"/>
          <w:szCs w:val="21"/>
        </w:rPr>
        <w:t>C</w:t>
      </w:r>
      <w:r w:rsidR="00F5614E" w:rsidRPr="002B40CD">
        <w:rPr>
          <w:rFonts w:ascii="Arial" w:hAnsi="Arial" w:cs="Arial"/>
          <w:sz w:val="21"/>
          <w:szCs w:val="21"/>
        </w:rPr>
        <w:t xml:space="preserve">rediti </w:t>
      </w:r>
      <w:r w:rsidRPr="002B40CD">
        <w:rPr>
          <w:rFonts w:ascii="Arial" w:hAnsi="Arial" w:cs="Arial"/>
          <w:sz w:val="21"/>
          <w:szCs w:val="21"/>
        </w:rPr>
        <w:t>Fo</w:t>
      </w:r>
      <w:r w:rsidR="00F5614E" w:rsidRPr="002B40CD">
        <w:rPr>
          <w:rFonts w:ascii="Arial" w:hAnsi="Arial" w:cs="Arial"/>
          <w:sz w:val="21"/>
          <w:szCs w:val="21"/>
        </w:rPr>
        <w:t xml:space="preserve">rmativi </w:t>
      </w:r>
      <w:r w:rsidRPr="002B40CD">
        <w:rPr>
          <w:rFonts w:ascii="Arial" w:hAnsi="Arial" w:cs="Arial"/>
          <w:sz w:val="21"/>
          <w:szCs w:val="21"/>
        </w:rPr>
        <w:t>U</w:t>
      </w:r>
      <w:r w:rsidR="00F5614E" w:rsidRPr="002B40CD">
        <w:rPr>
          <w:rFonts w:ascii="Arial" w:hAnsi="Arial" w:cs="Arial"/>
          <w:sz w:val="21"/>
          <w:szCs w:val="21"/>
        </w:rPr>
        <w:t>niversitari (CFU)</w:t>
      </w:r>
    </w:p>
    <w:p w:rsidR="00EC2DC5" w:rsidRPr="002B40CD" w:rsidRDefault="00834025" w:rsidP="00EC2DC5">
      <w:pPr>
        <w:numPr>
          <w:ilvl w:val="0"/>
          <w:numId w:val="1"/>
        </w:numPr>
        <w:jc w:val="both"/>
        <w:rPr>
          <w:rFonts w:ascii="Arial" w:hAnsi="Arial" w:cs="Arial"/>
          <w:sz w:val="21"/>
          <w:szCs w:val="21"/>
        </w:rPr>
      </w:pPr>
      <w:r w:rsidRPr="002B40CD">
        <w:rPr>
          <w:rFonts w:ascii="Arial" w:hAnsi="Arial" w:cs="Arial"/>
          <w:sz w:val="21"/>
          <w:szCs w:val="21"/>
        </w:rPr>
        <w:t xml:space="preserve">che </w:t>
      </w:r>
      <w:r w:rsidR="00EC2DC5" w:rsidRPr="002B40CD">
        <w:rPr>
          <w:rFonts w:ascii="Arial" w:hAnsi="Arial" w:cs="Arial"/>
          <w:sz w:val="21"/>
          <w:szCs w:val="21"/>
        </w:rPr>
        <w:t xml:space="preserve">le Parti, come sopra rappresentate e domiciliate, convengono sulla necessità di sviluppare adeguate forme di raccordo tra il mondo della formazione e il mondo del lavoro, al fine di integrare i processi formativi attraverso la diffusione della cultura d'impresa e di agevolare le scelte professionali mediante la conoscenza diretta del mondo del lavoro; </w:t>
      </w:r>
    </w:p>
    <w:p w:rsidR="00F5614E" w:rsidRPr="00B415B8" w:rsidRDefault="00F5614E" w:rsidP="00F5614E">
      <w:pPr>
        <w:pStyle w:val="Beppe"/>
        <w:spacing w:line="240" w:lineRule="auto"/>
        <w:jc w:val="center"/>
        <w:rPr>
          <w:rFonts w:ascii="Arial" w:hAnsi="Arial" w:cs="Arial"/>
          <w:sz w:val="21"/>
          <w:szCs w:val="21"/>
        </w:rPr>
      </w:pPr>
    </w:p>
    <w:p w:rsidR="00F5614E" w:rsidRPr="00B415B8" w:rsidRDefault="00F5614E" w:rsidP="00F5614E">
      <w:pPr>
        <w:pStyle w:val="Beppe"/>
        <w:spacing w:line="240" w:lineRule="auto"/>
        <w:jc w:val="center"/>
        <w:rPr>
          <w:rFonts w:ascii="Arial" w:hAnsi="Arial" w:cs="Arial"/>
          <w:sz w:val="21"/>
          <w:szCs w:val="21"/>
        </w:rPr>
      </w:pPr>
    </w:p>
    <w:p w:rsidR="00F5614E" w:rsidRPr="00E455D5" w:rsidRDefault="00F5614E" w:rsidP="00F5614E">
      <w:pPr>
        <w:pStyle w:val="Beppe"/>
        <w:spacing w:line="240" w:lineRule="auto"/>
        <w:jc w:val="center"/>
        <w:rPr>
          <w:rFonts w:ascii="Arial" w:hAnsi="Arial" w:cs="Arial"/>
          <w:b/>
          <w:sz w:val="21"/>
          <w:szCs w:val="21"/>
        </w:rPr>
      </w:pPr>
      <w:r w:rsidRPr="00E455D5">
        <w:rPr>
          <w:rFonts w:ascii="Arial" w:hAnsi="Arial" w:cs="Arial"/>
          <w:b/>
          <w:sz w:val="21"/>
          <w:szCs w:val="21"/>
        </w:rPr>
        <w:t>SI CONVIENE QUANTO SEGUE:</w:t>
      </w:r>
    </w:p>
    <w:p w:rsidR="00F5614E" w:rsidRPr="00B415B8" w:rsidRDefault="00F5614E" w:rsidP="00F5614E">
      <w:pPr>
        <w:pStyle w:val="Beppe"/>
        <w:spacing w:line="240" w:lineRule="auto"/>
        <w:jc w:val="center"/>
        <w:rPr>
          <w:rFonts w:ascii="Arial" w:hAnsi="Arial" w:cs="Arial"/>
          <w:sz w:val="21"/>
          <w:szCs w:val="21"/>
        </w:rPr>
      </w:pPr>
    </w:p>
    <w:p w:rsidR="00F5614E" w:rsidRPr="00E455D5" w:rsidRDefault="00F5614E" w:rsidP="00F5614E">
      <w:pPr>
        <w:pStyle w:val="Beppe"/>
        <w:spacing w:line="240" w:lineRule="auto"/>
        <w:jc w:val="center"/>
        <w:rPr>
          <w:rFonts w:ascii="Arial" w:hAnsi="Arial" w:cs="Arial"/>
          <w:b/>
          <w:sz w:val="21"/>
          <w:szCs w:val="21"/>
        </w:rPr>
      </w:pPr>
      <w:r w:rsidRPr="00E455D5">
        <w:rPr>
          <w:rFonts w:ascii="Arial" w:hAnsi="Arial" w:cs="Arial"/>
          <w:b/>
          <w:sz w:val="21"/>
          <w:szCs w:val="21"/>
        </w:rPr>
        <w:t>Art. 1</w:t>
      </w:r>
    </w:p>
    <w:p w:rsidR="00F5614E" w:rsidRPr="00B415B8" w:rsidRDefault="00E455D5" w:rsidP="00F5614E">
      <w:pPr>
        <w:pStyle w:val="Beppe"/>
        <w:spacing w:line="240" w:lineRule="auto"/>
        <w:rPr>
          <w:rFonts w:ascii="Arial" w:hAnsi="Arial" w:cs="Arial"/>
          <w:sz w:val="21"/>
          <w:szCs w:val="21"/>
        </w:rPr>
      </w:pPr>
      <w:r>
        <w:rPr>
          <w:rFonts w:ascii="Arial" w:hAnsi="Arial" w:cs="Arial"/>
          <w:sz w:val="21"/>
          <w:szCs w:val="21"/>
        </w:rPr>
        <w:t xml:space="preserve">Il soggetto ospitante </w:t>
      </w:r>
      <w:r w:rsidR="00F5614E" w:rsidRPr="00B415B8">
        <w:rPr>
          <w:rFonts w:ascii="Arial" w:hAnsi="Arial" w:cs="Arial"/>
          <w:sz w:val="21"/>
          <w:szCs w:val="21"/>
        </w:rPr>
        <w:t xml:space="preserve">si impegna ad accogliere presso le </w:t>
      </w:r>
      <w:r w:rsidR="00834025" w:rsidRPr="00B415B8">
        <w:rPr>
          <w:rFonts w:ascii="Arial" w:hAnsi="Arial" w:cs="Arial"/>
          <w:sz w:val="21"/>
          <w:szCs w:val="21"/>
        </w:rPr>
        <w:t xml:space="preserve">proprie </w:t>
      </w:r>
      <w:r w:rsidR="00F5614E" w:rsidRPr="00B415B8">
        <w:rPr>
          <w:rFonts w:ascii="Arial" w:hAnsi="Arial" w:cs="Arial"/>
          <w:sz w:val="21"/>
          <w:szCs w:val="21"/>
        </w:rPr>
        <w:t>strutture studenti in tirocinio di formazione</w:t>
      </w:r>
      <w:r w:rsidR="00C23DCA">
        <w:rPr>
          <w:rFonts w:ascii="Arial" w:hAnsi="Arial" w:cs="Arial"/>
          <w:sz w:val="21"/>
          <w:szCs w:val="21"/>
        </w:rPr>
        <w:t>, esclusi gli iscritti ai corsi di studio delle Professioni Medico Sanitarie,</w:t>
      </w:r>
      <w:r w:rsidR="00C23DCA" w:rsidRPr="00B415B8">
        <w:rPr>
          <w:rFonts w:ascii="Arial" w:hAnsi="Arial" w:cs="Arial"/>
          <w:sz w:val="21"/>
          <w:szCs w:val="21"/>
        </w:rPr>
        <w:t xml:space="preserve"> d’intesa</w:t>
      </w:r>
      <w:r w:rsidR="00F5614E" w:rsidRPr="00B415B8">
        <w:rPr>
          <w:rFonts w:ascii="Arial" w:hAnsi="Arial" w:cs="Arial"/>
          <w:sz w:val="21"/>
          <w:szCs w:val="21"/>
        </w:rPr>
        <w:t xml:space="preserve"> con l'Università degli Studi di Parma. </w:t>
      </w:r>
    </w:p>
    <w:p w:rsidR="00834025" w:rsidRPr="00B415B8" w:rsidRDefault="00834025" w:rsidP="00F5614E">
      <w:pPr>
        <w:pStyle w:val="Beppe"/>
        <w:spacing w:line="240" w:lineRule="auto"/>
        <w:rPr>
          <w:rFonts w:ascii="Arial" w:hAnsi="Arial" w:cs="Arial"/>
          <w:sz w:val="21"/>
          <w:szCs w:val="21"/>
        </w:rPr>
      </w:pPr>
    </w:p>
    <w:p w:rsidR="00F5614E" w:rsidRPr="00E455D5" w:rsidRDefault="00F5614E" w:rsidP="00F5614E">
      <w:pPr>
        <w:pStyle w:val="Beppe"/>
        <w:spacing w:line="240" w:lineRule="auto"/>
        <w:jc w:val="center"/>
        <w:rPr>
          <w:rFonts w:ascii="Arial" w:hAnsi="Arial" w:cs="Arial"/>
          <w:b/>
          <w:sz w:val="21"/>
          <w:szCs w:val="21"/>
        </w:rPr>
      </w:pPr>
      <w:r w:rsidRPr="00E455D5">
        <w:rPr>
          <w:rFonts w:ascii="Arial" w:hAnsi="Arial" w:cs="Arial"/>
          <w:b/>
          <w:sz w:val="21"/>
          <w:szCs w:val="21"/>
        </w:rPr>
        <w:t>Art. 2</w:t>
      </w:r>
    </w:p>
    <w:p w:rsidR="00F5614E" w:rsidRPr="00B415B8" w:rsidRDefault="00F5614E" w:rsidP="00F5614E">
      <w:pPr>
        <w:pStyle w:val="Beppe"/>
        <w:spacing w:line="240" w:lineRule="auto"/>
        <w:rPr>
          <w:rFonts w:ascii="Arial" w:hAnsi="Arial" w:cs="Arial"/>
          <w:sz w:val="21"/>
          <w:szCs w:val="21"/>
        </w:rPr>
      </w:pPr>
      <w:r w:rsidRPr="00B415B8">
        <w:rPr>
          <w:rFonts w:ascii="Arial" w:hAnsi="Arial" w:cs="Arial"/>
          <w:sz w:val="21"/>
          <w:szCs w:val="21"/>
        </w:rPr>
        <w:t>Durante lo svolgimento del tirocinio, l’attività di formazione è seguita e verificata da un tutore designato dal soggetto promotore in veste di responsabile didattico-organizzativo. Il tutore avrà il compito di concordare con il soggetto ospitante obiettivi, tempi, modalità dell’esperienza di tirocinio e di seguire e verificare il raggiungimento degli obiettivi previsti tenendo periodici contatti con  il  responsabile del soggetto ospitante indicato dal soggetto ospitante.</w:t>
      </w:r>
    </w:p>
    <w:p w:rsidR="00F5614E" w:rsidRPr="00B415B8" w:rsidRDefault="00F5614E" w:rsidP="00F5614E">
      <w:pPr>
        <w:pStyle w:val="Beppe"/>
        <w:spacing w:line="240" w:lineRule="auto"/>
        <w:rPr>
          <w:rFonts w:ascii="Arial" w:hAnsi="Arial" w:cs="Arial"/>
          <w:sz w:val="21"/>
          <w:szCs w:val="21"/>
        </w:rPr>
      </w:pPr>
    </w:p>
    <w:p w:rsidR="00F5614E" w:rsidRPr="00E455D5" w:rsidRDefault="00F5614E" w:rsidP="00F5614E">
      <w:pPr>
        <w:pStyle w:val="Titolo1"/>
        <w:rPr>
          <w:rFonts w:ascii="Arial" w:hAnsi="Arial" w:cs="Arial"/>
          <w:b/>
          <w:sz w:val="21"/>
          <w:szCs w:val="21"/>
        </w:rPr>
      </w:pPr>
      <w:r w:rsidRPr="00E455D5">
        <w:rPr>
          <w:rFonts w:ascii="Arial" w:hAnsi="Arial" w:cs="Arial"/>
          <w:b/>
          <w:sz w:val="21"/>
          <w:szCs w:val="21"/>
        </w:rPr>
        <w:lastRenderedPageBreak/>
        <w:t>Art. 3</w:t>
      </w:r>
    </w:p>
    <w:p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Per ogni singolo tirocinio viene predisposto un Progetto </w:t>
      </w:r>
      <w:r w:rsidR="00864C43" w:rsidRPr="00B415B8">
        <w:rPr>
          <w:rFonts w:ascii="Arial" w:hAnsi="Arial" w:cs="Arial"/>
          <w:sz w:val="21"/>
          <w:szCs w:val="21"/>
        </w:rPr>
        <w:t>F</w:t>
      </w:r>
      <w:r w:rsidRPr="00B415B8">
        <w:rPr>
          <w:rFonts w:ascii="Arial" w:hAnsi="Arial" w:cs="Arial"/>
          <w:sz w:val="21"/>
          <w:szCs w:val="21"/>
        </w:rPr>
        <w:t xml:space="preserve">ormativo, contenente: </w:t>
      </w:r>
    </w:p>
    <w:p w:rsidR="00F5614E" w:rsidRPr="00B415B8" w:rsidRDefault="00F5614E" w:rsidP="00F5614E">
      <w:pPr>
        <w:numPr>
          <w:ilvl w:val="0"/>
          <w:numId w:val="3"/>
        </w:numPr>
        <w:jc w:val="both"/>
        <w:rPr>
          <w:rFonts w:ascii="Arial" w:hAnsi="Arial" w:cs="Arial"/>
          <w:sz w:val="21"/>
          <w:szCs w:val="21"/>
        </w:rPr>
      </w:pPr>
      <w:r w:rsidRPr="00B415B8">
        <w:rPr>
          <w:rFonts w:ascii="Arial" w:hAnsi="Arial" w:cs="Arial"/>
          <w:sz w:val="21"/>
          <w:szCs w:val="21"/>
        </w:rPr>
        <w:t xml:space="preserve">il nominativo del tirocinante; </w:t>
      </w:r>
    </w:p>
    <w:p w:rsidR="00F5614E" w:rsidRPr="00B415B8" w:rsidRDefault="00F5614E" w:rsidP="00F5614E">
      <w:pPr>
        <w:numPr>
          <w:ilvl w:val="0"/>
          <w:numId w:val="3"/>
        </w:numPr>
        <w:jc w:val="both"/>
        <w:rPr>
          <w:rFonts w:ascii="Arial" w:hAnsi="Arial" w:cs="Arial"/>
          <w:sz w:val="21"/>
          <w:szCs w:val="21"/>
        </w:rPr>
      </w:pPr>
      <w:r w:rsidRPr="00B415B8">
        <w:rPr>
          <w:rFonts w:ascii="Arial" w:hAnsi="Arial" w:cs="Arial"/>
          <w:sz w:val="21"/>
          <w:szCs w:val="21"/>
        </w:rPr>
        <w:t xml:space="preserve">il nominativo del tutore universitario, di cui all'articolo 2, e di quello il soggetto ospitante, di cui all'articolo 6, secondo capoverso; </w:t>
      </w:r>
    </w:p>
    <w:p w:rsidR="00F5614E" w:rsidRPr="00B415B8" w:rsidRDefault="00F5614E" w:rsidP="00F5614E">
      <w:pPr>
        <w:numPr>
          <w:ilvl w:val="0"/>
          <w:numId w:val="3"/>
        </w:numPr>
        <w:jc w:val="both"/>
        <w:rPr>
          <w:rFonts w:ascii="Arial" w:hAnsi="Arial" w:cs="Arial"/>
          <w:sz w:val="21"/>
          <w:szCs w:val="21"/>
        </w:rPr>
      </w:pPr>
      <w:r w:rsidRPr="00B415B8">
        <w:rPr>
          <w:rFonts w:ascii="Arial" w:hAnsi="Arial" w:cs="Arial"/>
          <w:sz w:val="21"/>
          <w:szCs w:val="21"/>
        </w:rPr>
        <w:t xml:space="preserve">obiettivi e modalità di svolgimento del tirocinio, con l'indicazione dei tempi di presenza presso il soggetto ospitante; </w:t>
      </w:r>
    </w:p>
    <w:p w:rsidR="00F5614E" w:rsidRPr="00B415B8" w:rsidRDefault="00F5614E" w:rsidP="00F5614E">
      <w:pPr>
        <w:numPr>
          <w:ilvl w:val="0"/>
          <w:numId w:val="3"/>
        </w:numPr>
        <w:jc w:val="both"/>
        <w:rPr>
          <w:rFonts w:ascii="Arial" w:hAnsi="Arial" w:cs="Arial"/>
          <w:sz w:val="21"/>
          <w:szCs w:val="21"/>
        </w:rPr>
      </w:pPr>
      <w:r w:rsidRPr="00B415B8">
        <w:rPr>
          <w:rFonts w:ascii="Arial" w:hAnsi="Arial" w:cs="Arial"/>
          <w:sz w:val="21"/>
          <w:szCs w:val="21"/>
        </w:rPr>
        <w:t xml:space="preserve">le strutture del soggetto ospitante presso le quali si svolge il tirocinio; </w:t>
      </w:r>
    </w:p>
    <w:p w:rsidR="00F5614E" w:rsidRPr="00B415B8" w:rsidRDefault="00F5614E" w:rsidP="00F5614E">
      <w:pPr>
        <w:numPr>
          <w:ilvl w:val="0"/>
          <w:numId w:val="3"/>
        </w:numPr>
        <w:jc w:val="both"/>
        <w:rPr>
          <w:rFonts w:ascii="Arial" w:hAnsi="Arial" w:cs="Arial"/>
          <w:sz w:val="21"/>
          <w:szCs w:val="21"/>
        </w:rPr>
      </w:pPr>
      <w:r w:rsidRPr="00B415B8">
        <w:rPr>
          <w:rFonts w:ascii="Arial" w:hAnsi="Arial" w:cs="Arial"/>
          <w:sz w:val="21"/>
          <w:szCs w:val="21"/>
        </w:rPr>
        <w:t xml:space="preserve">la durata e il periodo di svolgimento del tirocinio; </w:t>
      </w:r>
    </w:p>
    <w:p w:rsidR="00F5614E" w:rsidRPr="00B415B8" w:rsidRDefault="00F5614E" w:rsidP="00F5614E">
      <w:pPr>
        <w:numPr>
          <w:ilvl w:val="0"/>
          <w:numId w:val="4"/>
        </w:numPr>
        <w:jc w:val="both"/>
        <w:rPr>
          <w:rFonts w:ascii="Arial" w:hAnsi="Arial" w:cs="Arial"/>
          <w:sz w:val="21"/>
          <w:szCs w:val="21"/>
        </w:rPr>
      </w:pPr>
      <w:r w:rsidRPr="00B415B8">
        <w:rPr>
          <w:rFonts w:ascii="Arial" w:hAnsi="Arial" w:cs="Arial"/>
          <w:sz w:val="21"/>
          <w:szCs w:val="21"/>
        </w:rPr>
        <w:t xml:space="preserve">l'indicazione di eventuali facilitazioni previste, quali: corresponsione al tirocinante di borsa di studio, utilizzo di servizi del soggetto ospitante (mensa, trasporto, ecc.), con la specificazione degli eventuali oneri e delle modalità di utilizzo del servizio; </w:t>
      </w:r>
    </w:p>
    <w:p w:rsidR="00F5614E" w:rsidRPr="00B415B8" w:rsidRDefault="00F5614E" w:rsidP="00F5614E">
      <w:pPr>
        <w:numPr>
          <w:ilvl w:val="0"/>
          <w:numId w:val="3"/>
        </w:numPr>
        <w:jc w:val="both"/>
        <w:rPr>
          <w:rFonts w:ascii="Arial" w:hAnsi="Arial" w:cs="Arial"/>
          <w:sz w:val="21"/>
          <w:szCs w:val="21"/>
        </w:rPr>
      </w:pPr>
      <w:r w:rsidRPr="00B415B8">
        <w:rPr>
          <w:rFonts w:ascii="Arial" w:hAnsi="Arial" w:cs="Arial"/>
          <w:sz w:val="21"/>
          <w:szCs w:val="21"/>
        </w:rPr>
        <w:t xml:space="preserve">gli estremi identificativi delle assicurazioni, secondo quanto previsto all'articolo 5, comma 1. </w:t>
      </w:r>
    </w:p>
    <w:p w:rsidR="00F5614E" w:rsidRPr="00B415B8" w:rsidRDefault="00F5614E" w:rsidP="00F5614E">
      <w:pPr>
        <w:jc w:val="both"/>
        <w:rPr>
          <w:rFonts w:ascii="Arial" w:hAnsi="Arial" w:cs="Arial"/>
          <w:sz w:val="21"/>
          <w:szCs w:val="21"/>
        </w:rPr>
      </w:pPr>
    </w:p>
    <w:p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Condizione per l’effettivo avvio del tirocinio, è la sottoscrizione del Progetto Formativo da parte dell'Università e del Soggetto Ospitante, nonché del tirocinante per presa visione ed accettazione. </w:t>
      </w:r>
    </w:p>
    <w:p w:rsidR="00F5614E" w:rsidRPr="00B415B8" w:rsidRDefault="00F5614E" w:rsidP="00F5614E">
      <w:pPr>
        <w:jc w:val="both"/>
        <w:rPr>
          <w:rFonts w:ascii="Arial" w:hAnsi="Arial" w:cs="Arial"/>
          <w:sz w:val="21"/>
          <w:szCs w:val="21"/>
        </w:rPr>
      </w:pPr>
    </w:p>
    <w:p w:rsidR="00F5614E" w:rsidRDefault="00F5614E" w:rsidP="00F5614E">
      <w:pPr>
        <w:jc w:val="both"/>
        <w:rPr>
          <w:rFonts w:ascii="Arial" w:hAnsi="Arial" w:cs="Arial"/>
          <w:sz w:val="21"/>
          <w:szCs w:val="21"/>
        </w:rPr>
      </w:pPr>
      <w:r w:rsidRPr="00B415B8">
        <w:rPr>
          <w:rFonts w:ascii="Arial" w:hAnsi="Arial" w:cs="Arial"/>
          <w:sz w:val="21"/>
          <w:szCs w:val="21"/>
        </w:rPr>
        <w:t xml:space="preserve">In presenza di giustificati motivi e previa comunicazione scritta al tirocinante, le Parti potranno unilateralmente interrompere lo svolgimento del tirocinio, fornendone comunicazione scritta anche all'altra Parte. </w:t>
      </w:r>
    </w:p>
    <w:p w:rsidR="00E455D5" w:rsidRPr="00B415B8" w:rsidRDefault="00E455D5" w:rsidP="00F5614E">
      <w:pPr>
        <w:jc w:val="both"/>
        <w:rPr>
          <w:rFonts w:ascii="Arial" w:hAnsi="Arial" w:cs="Arial"/>
          <w:sz w:val="21"/>
          <w:szCs w:val="21"/>
        </w:rPr>
      </w:pPr>
    </w:p>
    <w:p w:rsidR="00F5614E" w:rsidRPr="00E455D5" w:rsidRDefault="00F5614E" w:rsidP="00F5614E">
      <w:pPr>
        <w:pStyle w:val="Beppe"/>
        <w:spacing w:line="240" w:lineRule="auto"/>
        <w:jc w:val="center"/>
        <w:rPr>
          <w:rFonts w:ascii="Arial" w:hAnsi="Arial" w:cs="Arial"/>
          <w:b/>
          <w:sz w:val="21"/>
          <w:szCs w:val="21"/>
        </w:rPr>
      </w:pPr>
      <w:r w:rsidRPr="00E455D5">
        <w:rPr>
          <w:rFonts w:ascii="Arial" w:hAnsi="Arial" w:cs="Arial"/>
          <w:b/>
          <w:sz w:val="21"/>
          <w:szCs w:val="21"/>
        </w:rPr>
        <w:t>Art. 4.</w:t>
      </w:r>
    </w:p>
    <w:p w:rsidR="00F5614E" w:rsidRPr="00B415B8" w:rsidRDefault="00F5614E" w:rsidP="00F5614E">
      <w:pPr>
        <w:pStyle w:val="Beppe"/>
        <w:spacing w:line="240" w:lineRule="auto"/>
        <w:rPr>
          <w:rFonts w:ascii="Arial" w:hAnsi="Arial" w:cs="Arial"/>
          <w:sz w:val="21"/>
          <w:szCs w:val="21"/>
        </w:rPr>
      </w:pPr>
      <w:r w:rsidRPr="00B415B8">
        <w:rPr>
          <w:rFonts w:ascii="Arial" w:hAnsi="Arial" w:cs="Arial"/>
          <w:sz w:val="21"/>
          <w:szCs w:val="21"/>
        </w:rPr>
        <w:t>Durante lo svolgimento del tirocinio formativo il tirocinante è tenuto a:</w:t>
      </w:r>
    </w:p>
    <w:p w:rsidR="00F5614E" w:rsidRPr="00CF7B5D" w:rsidRDefault="00F5614E" w:rsidP="00F5614E">
      <w:pPr>
        <w:pStyle w:val="Beppe"/>
        <w:numPr>
          <w:ilvl w:val="0"/>
          <w:numId w:val="5"/>
        </w:numPr>
        <w:tabs>
          <w:tab w:val="left" w:pos="360"/>
        </w:tabs>
        <w:spacing w:line="240" w:lineRule="auto"/>
        <w:rPr>
          <w:rFonts w:ascii="Arial" w:hAnsi="Arial" w:cs="Arial"/>
          <w:sz w:val="21"/>
          <w:szCs w:val="21"/>
        </w:rPr>
      </w:pPr>
      <w:r w:rsidRPr="00CF7B5D">
        <w:rPr>
          <w:rFonts w:ascii="Arial" w:hAnsi="Arial" w:cs="Arial"/>
          <w:sz w:val="21"/>
          <w:szCs w:val="21"/>
        </w:rPr>
        <w:t>svolgere le attività previste dal progetto formativo e di orientamento;</w:t>
      </w:r>
    </w:p>
    <w:p w:rsidR="00F5614E" w:rsidRPr="00CF7B5D" w:rsidRDefault="00F5614E" w:rsidP="00F5614E">
      <w:pPr>
        <w:pStyle w:val="Beppe"/>
        <w:numPr>
          <w:ilvl w:val="0"/>
          <w:numId w:val="5"/>
        </w:numPr>
        <w:tabs>
          <w:tab w:val="left" w:pos="360"/>
        </w:tabs>
        <w:spacing w:line="240" w:lineRule="auto"/>
        <w:rPr>
          <w:rFonts w:ascii="Arial" w:hAnsi="Arial" w:cs="Arial"/>
          <w:sz w:val="21"/>
          <w:szCs w:val="21"/>
        </w:rPr>
      </w:pPr>
      <w:r w:rsidRPr="00CF7B5D">
        <w:rPr>
          <w:rFonts w:ascii="Arial" w:hAnsi="Arial" w:cs="Arial"/>
          <w:sz w:val="21"/>
          <w:szCs w:val="21"/>
        </w:rPr>
        <w:t>rispettare le norme in materia di igiene, sicurezza e salute sui luoghi di lavoro</w:t>
      </w:r>
      <w:r w:rsidR="00EC2DC5" w:rsidRPr="00CF7B5D">
        <w:rPr>
          <w:rFonts w:ascii="Arial" w:hAnsi="Arial" w:cs="Arial"/>
          <w:sz w:val="21"/>
          <w:szCs w:val="21"/>
        </w:rPr>
        <w:t xml:space="preserve"> </w:t>
      </w:r>
      <w:r w:rsidR="00EB3D51" w:rsidRPr="00CF7B5D">
        <w:rPr>
          <w:rFonts w:ascii="Arial" w:hAnsi="Arial" w:cs="Arial"/>
          <w:sz w:val="21"/>
          <w:szCs w:val="21"/>
        </w:rPr>
        <w:t xml:space="preserve">di cui al successivo </w:t>
      </w:r>
      <w:r w:rsidR="00EC2DC5" w:rsidRPr="00CF7B5D">
        <w:rPr>
          <w:rFonts w:ascii="Arial" w:hAnsi="Arial" w:cs="Arial"/>
          <w:sz w:val="21"/>
          <w:szCs w:val="21"/>
        </w:rPr>
        <w:t>art.</w:t>
      </w:r>
      <w:r w:rsidR="00864C43" w:rsidRPr="00CF7B5D">
        <w:rPr>
          <w:rFonts w:ascii="Arial" w:hAnsi="Arial" w:cs="Arial"/>
          <w:sz w:val="21"/>
          <w:szCs w:val="21"/>
        </w:rPr>
        <w:t xml:space="preserve"> </w:t>
      </w:r>
      <w:r w:rsidR="00EC2DC5" w:rsidRPr="00CF7B5D">
        <w:rPr>
          <w:rFonts w:ascii="Arial" w:hAnsi="Arial" w:cs="Arial"/>
          <w:sz w:val="21"/>
          <w:szCs w:val="21"/>
        </w:rPr>
        <w:t>8</w:t>
      </w:r>
      <w:r w:rsidRPr="00CF7B5D">
        <w:rPr>
          <w:rFonts w:ascii="Arial" w:hAnsi="Arial" w:cs="Arial"/>
          <w:sz w:val="21"/>
          <w:szCs w:val="21"/>
        </w:rPr>
        <w:t>;</w:t>
      </w:r>
    </w:p>
    <w:p w:rsidR="00F5614E" w:rsidRPr="00B415B8" w:rsidRDefault="00F5614E" w:rsidP="00F5614E">
      <w:pPr>
        <w:pStyle w:val="Beppe"/>
        <w:numPr>
          <w:ilvl w:val="0"/>
          <w:numId w:val="5"/>
        </w:numPr>
        <w:tabs>
          <w:tab w:val="left" w:pos="360"/>
        </w:tabs>
        <w:spacing w:line="240" w:lineRule="auto"/>
        <w:rPr>
          <w:rFonts w:ascii="Arial" w:hAnsi="Arial" w:cs="Arial"/>
          <w:sz w:val="21"/>
          <w:szCs w:val="21"/>
        </w:rPr>
      </w:pPr>
      <w:r w:rsidRPr="00CF7B5D">
        <w:rPr>
          <w:rFonts w:ascii="Arial" w:hAnsi="Arial" w:cs="Arial"/>
          <w:sz w:val="21"/>
          <w:szCs w:val="21"/>
        </w:rPr>
        <w:t>mantenere la necessaria</w:t>
      </w:r>
      <w:r w:rsidRPr="00B415B8">
        <w:rPr>
          <w:rFonts w:ascii="Arial" w:hAnsi="Arial" w:cs="Arial"/>
          <w:sz w:val="21"/>
          <w:szCs w:val="21"/>
        </w:rPr>
        <w:t xml:space="preserve"> riservatezza per quanto attiene ai dati, informazioni o conoscenze in merito a processi produttivi e prodotti, acquisiti durante lo svolgimento del tirocinio.</w:t>
      </w:r>
    </w:p>
    <w:p w:rsidR="00F5614E" w:rsidRPr="00B415B8" w:rsidRDefault="00F5614E" w:rsidP="00F5614E">
      <w:pPr>
        <w:pStyle w:val="Beppe"/>
        <w:tabs>
          <w:tab w:val="left" w:pos="360"/>
        </w:tabs>
        <w:spacing w:line="240" w:lineRule="auto"/>
        <w:rPr>
          <w:rFonts w:ascii="Arial" w:hAnsi="Arial" w:cs="Arial"/>
          <w:sz w:val="21"/>
          <w:szCs w:val="21"/>
        </w:rPr>
      </w:pPr>
    </w:p>
    <w:p w:rsidR="00F5614E" w:rsidRPr="00B415B8" w:rsidRDefault="00F5614E" w:rsidP="00F5614E">
      <w:pPr>
        <w:pStyle w:val="Beppe"/>
        <w:tabs>
          <w:tab w:val="left" w:pos="360"/>
        </w:tabs>
        <w:spacing w:line="240" w:lineRule="auto"/>
        <w:rPr>
          <w:rFonts w:ascii="Arial" w:hAnsi="Arial" w:cs="Arial"/>
          <w:sz w:val="21"/>
          <w:szCs w:val="21"/>
        </w:rPr>
      </w:pPr>
      <w:r w:rsidRPr="00B415B8">
        <w:rPr>
          <w:rFonts w:ascii="Arial" w:hAnsi="Arial" w:cs="Arial"/>
          <w:sz w:val="21"/>
          <w:szCs w:val="21"/>
        </w:rPr>
        <w:t>Eventuali relazioni o pubblicazioni sulle ricerche o sugli studi effettuati nell'ambito del tirocinio devono essere concordate con il soggetto ospitante.</w:t>
      </w:r>
    </w:p>
    <w:p w:rsidR="00F5614E" w:rsidRPr="00B415B8" w:rsidRDefault="00F5614E" w:rsidP="00F5614E">
      <w:pPr>
        <w:pStyle w:val="Beppe"/>
        <w:spacing w:line="240" w:lineRule="auto"/>
        <w:jc w:val="center"/>
        <w:rPr>
          <w:rFonts w:ascii="Arial" w:hAnsi="Arial" w:cs="Arial"/>
          <w:sz w:val="21"/>
          <w:szCs w:val="21"/>
        </w:rPr>
      </w:pPr>
    </w:p>
    <w:p w:rsidR="00F5614E" w:rsidRPr="00E455D5" w:rsidRDefault="00F5614E" w:rsidP="00F5614E">
      <w:pPr>
        <w:pStyle w:val="Beppe"/>
        <w:spacing w:line="240" w:lineRule="auto"/>
        <w:jc w:val="center"/>
        <w:rPr>
          <w:rFonts w:ascii="Arial" w:hAnsi="Arial" w:cs="Arial"/>
          <w:b/>
          <w:sz w:val="21"/>
          <w:szCs w:val="21"/>
        </w:rPr>
      </w:pPr>
      <w:r w:rsidRPr="00E455D5">
        <w:rPr>
          <w:rFonts w:ascii="Arial" w:hAnsi="Arial" w:cs="Arial"/>
          <w:b/>
          <w:sz w:val="21"/>
          <w:szCs w:val="21"/>
        </w:rPr>
        <w:lastRenderedPageBreak/>
        <w:t>Art. 5</w:t>
      </w:r>
    </w:p>
    <w:p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L'Università provvederà alla copertura assicurativa dei tirocinanti contro gli infortuni sul lavoro e per la responsabilità civile (i riferimenti e le posizioni assicurative sono riportate all’interno </w:t>
      </w:r>
      <w:r w:rsidR="00A43F62">
        <w:rPr>
          <w:rFonts w:ascii="Arial" w:hAnsi="Arial" w:cs="Arial"/>
          <w:sz w:val="21"/>
          <w:szCs w:val="21"/>
        </w:rPr>
        <w:t xml:space="preserve">dei singoli </w:t>
      </w:r>
      <w:r w:rsidR="00A43F62" w:rsidRPr="00B415B8">
        <w:rPr>
          <w:rFonts w:ascii="Arial" w:hAnsi="Arial" w:cs="Arial"/>
          <w:sz w:val="21"/>
          <w:szCs w:val="21"/>
        </w:rPr>
        <w:t>progett</w:t>
      </w:r>
      <w:r w:rsidR="00A43F62">
        <w:rPr>
          <w:rFonts w:ascii="Arial" w:hAnsi="Arial" w:cs="Arial"/>
          <w:sz w:val="21"/>
          <w:szCs w:val="21"/>
        </w:rPr>
        <w:t>i</w:t>
      </w:r>
      <w:r w:rsidR="00A43F62" w:rsidRPr="00B415B8">
        <w:rPr>
          <w:rFonts w:ascii="Arial" w:hAnsi="Arial" w:cs="Arial"/>
          <w:sz w:val="21"/>
          <w:szCs w:val="21"/>
        </w:rPr>
        <w:t xml:space="preserve"> </w:t>
      </w:r>
      <w:r w:rsidRPr="00B415B8">
        <w:rPr>
          <w:rFonts w:ascii="Arial" w:hAnsi="Arial" w:cs="Arial"/>
          <w:sz w:val="21"/>
          <w:szCs w:val="21"/>
        </w:rPr>
        <w:t>formativ</w:t>
      </w:r>
      <w:r w:rsidR="00A43F62">
        <w:rPr>
          <w:rFonts w:ascii="Arial" w:hAnsi="Arial" w:cs="Arial"/>
          <w:sz w:val="21"/>
          <w:szCs w:val="21"/>
        </w:rPr>
        <w:t>i</w:t>
      </w:r>
      <w:r w:rsidRPr="00B415B8">
        <w:rPr>
          <w:rFonts w:ascii="Arial" w:hAnsi="Arial" w:cs="Arial"/>
          <w:sz w:val="21"/>
          <w:szCs w:val="21"/>
        </w:rPr>
        <w:t>).</w:t>
      </w:r>
    </w:p>
    <w:p w:rsidR="00F5614E" w:rsidRPr="00B415B8" w:rsidRDefault="00F5614E" w:rsidP="00F5614E">
      <w:pPr>
        <w:jc w:val="both"/>
        <w:rPr>
          <w:rFonts w:ascii="Arial" w:hAnsi="Arial" w:cs="Arial"/>
          <w:sz w:val="21"/>
          <w:szCs w:val="21"/>
        </w:rPr>
      </w:pPr>
    </w:p>
    <w:p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L'Università si impegna a far pervenire alla </w:t>
      </w:r>
      <w:r w:rsidR="00864C43" w:rsidRPr="00B415B8">
        <w:rPr>
          <w:rFonts w:ascii="Arial" w:hAnsi="Arial" w:cs="Arial"/>
          <w:sz w:val="21"/>
          <w:szCs w:val="21"/>
        </w:rPr>
        <w:t>R</w:t>
      </w:r>
      <w:r w:rsidRPr="00B415B8">
        <w:rPr>
          <w:rFonts w:ascii="Arial" w:hAnsi="Arial" w:cs="Arial"/>
          <w:sz w:val="21"/>
          <w:szCs w:val="21"/>
        </w:rPr>
        <w:t xml:space="preserve">egione, alle strutture provinciali del Ministero del lavoro e della previdenza sociale competenti per territorio in materia di ispezione, nonché alle rappresentanze sindacali del soggetto ospitante copia della presente Convenzione e di ciascun Progetto formativo, di cui al precedente art.3, comma 1. </w:t>
      </w:r>
    </w:p>
    <w:p w:rsidR="00F5614E" w:rsidRPr="00B415B8" w:rsidRDefault="00F5614E" w:rsidP="00F5614E">
      <w:pPr>
        <w:jc w:val="both"/>
        <w:rPr>
          <w:rFonts w:ascii="Arial" w:hAnsi="Arial" w:cs="Arial"/>
          <w:sz w:val="21"/>
          <w:szCs w:val="21"/>
        </w:rPr>
      </w:pPr>
    </w:p>
    <w:p w:rsidR="00F5614E" w:rsidRPr="00E455D5" w:rsidRDefault="00F5614E" w:rsidP="00F5614E">
      <w:pPr>
        <w:pStyle w:val="Beppe"/>
        <w:tabs>
          <w:tab w:val="left" w:pos="360"/>
        </w:tabs>
        <w:spacing w:line="240" w:lineRule="auto"/>
        <w:jc w:val="center"/>
        <w:rPr>
          <w:rFonts w:ascii="Arial" w:hAnsi="Arial" w:cs="Arial"/>
          <w:b/>
          <w:sz w:val="21"/>
          <w:szCs w:val="21"/>
        </w:rPr>
      </w:pPr>
      <w:r w:rsidRPr="00E455D5">
        <w:rPr>
          <w:rFonts w:ascii="Arial" w:hAnsi="Arial" w:cs="Arial"/>
          <w:b/>
          <w:sz w:val="21"/>
          <w:szCs w:val="21"/>
        </w:rPr>
        <w:t>Art. 6</w:t>
      </w:r>
    </w:p>
    <w:p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Il soggetto ospitante si impegna: </w:t>
      </w:r>
    </w:p>
    <w:p w:rsidR="00F5614E" w:rsidRPr="00B415B8" w:rsidRDefault="00F5614E" w:rsidP="00F5614E">
      <w:pPr>
        <w:numPr>
          <w:ilvl w:val="0"/>
          <w:numId w:val="6"/>
        </w:numPr>
        <w:jc w:val="both"/>
        <w:rPr>
          <w:rFonts w:ascii="Arial" w:hAnsi="Arial" w:cs="Arial"/>
          <w:sz w:val="21"/>
          <w:szCs w:val="21"/>
        </w:rPr>
      </w:pPr>
      <w:r w:rsidRPr="00B415B8">
        <w:rPr>
          <w:rFonts w:ascii="Arial" w:hAnsi="Arial" w:cs="Arial"/>
          <w:sz w:val="21"/>
          <w:szCs w:val="21"/>
        </w:rPr>
        <w:t>a rispettare il progetto formativo, di cui all'articolo 3, comma 1;</w:t>
      </w:r>
    </w:p>
    <w:p w:rsidR="00F5614E" w:rsidRPr="00B415B8" w:rsidRDefault="00F5614E" w:rsidP="00F5614E">
      <w:pPr>
        <w:numPr>
          <w:ilvl w:val="0"/>
          <w:numId w:val="6"/>
        </w:numPr>
        <w:jc w:val="both"/>
        <w:rPr>
          <w:rFonts w:ascii="Arial" w:hAnsi="Arial" w:cs="Arial"/>
          <w:sz w:val="21"/>
          <w:szCs w:val="21"/>
        </w:rPr>
      </w:pPr>
      <w:r w:rsidRPr="00B415B8">
        <w:rPr>
          <w:rFonts w:ascii="Arial" w:hAnsi="Arial" w:cs="Arial"/>
          <w:sz w:val="21"/>
          <w:szCs w:val="21"/>
        </w:rPr>
        <w:t xml:space="preserve">a seguire lo svolgimento del tirocinio con la cura necessaria, per il tramite di un tutore del soggetto ospitante appositamente individuato; </w:t>
      </w:r>
    </w:p>
    <w:p w:rsidR="00F5614E" w:rsidRPr="00B415B8" w:rsidRDefault="00F5614E" w:rsidP="00F5614E">
      <w:pPr>
        <w:numPr>
          <w:ilvl w:val="0"/>
          <w:numId w:val="6"/>
        </w:numPr>
        <w:jc w:val="both"/>
        <w:rPr>
          <w:rFonts w:ascii="Arial" w:hAnsi="Arial" w:cs="Arial"/>
          <w:sz w:val="21"/>
          <w:szCs w:val="21"/>
        </w:rPr>
      </w:pPr>
      <w:r w:rsidRPr="00B415B8">
        <w:rPr>
          <w:rFonts w:ascii="Arial" w:hAnsi="Arial" w:cs="Arial"/>
          <w:sz w:val="21"/>
          <w:szCs w:val="21"/>
        </w:rPr>
        <w:t>a controllare e vistare il prospetto delle presenze del/della tirocinante;</w:t>
      </w:r>
    </w:p>
    <w:p w:rsidR="00F5614E" w:rsidRPr="00B415B8" w:rsidRDefault="00F5614E" w:rsidP="00F5614E">
      <w:pPr>
        <w:numPr>
          <w:ilvl w:val="0"/>
          <w:numId w:val="6"/>
        </w:numPr>
        <w:jc w:val="both"/>
        <w:rPr>
          <w:rFonts w:ascii="Arial" w:hAnsi="Arial" w:cs="Arial"/>
          <w:sz w:val="21"/>
          <w:szCs w:val="21"/>
        </w:rPr>
      </w:pPr>
      <w:r w:rsidRPr="00B415B8">
        <w:rPr>
          <w:rFonts w:ascii="Arial" w:hAnsi="Arial" w:cs="Arial"/>
          <w:sz w:val="21"/>
          <w:szCs w:val="21"/>
        </w:rPr>
        <w:t xml:space="preserve">a trasmettere all'Università, a conclusione del tirocinio, una sintetica relazione finale, redatta dal tutore del soggetto ospitante, relativa all'andamento del tirocinio e agli obiettivi raggiunti; </w:t>
      </w:r>
    </w:p>
    <w:p w:rsidR="00F5614E" w:rsidRPr="00B415B8" w:rsidRDefault="00F5614E" w:rsidP="00F5614E">
      <w:pPr>
        <w:numPr>
          <w:ilvl w:val="0"/>
          <w:numId w:val="6"/>
        </w:numPr>
        <w:jc w:val="both"/>
        <w:rPr>
          <w:rFonts w:ascii="Arial" w:hAnsi="Arial" w:cs="Arial"/>
          <w:sz w:val="21"/>
          <w:szCs w:val="21"/>
        </w:rPr>
      </w:pPr>
      <w:r w:rsidRPr="00B415B8">
        <w:rPr>
          <w:rFonts w:ascii="Arial" w:hAnsi="Arial" w:cs="Arial"/>
          <w:sz w:val="21"/>
          <w:szCs w:val="21"/>
        </w:rPr>
        <w:t>a segnalare tempestivamente all'Università qualsiasi evento inerente il tirocinante, nonché ogni sua eventuale assenza;</w:t>
      </w:r>
    </w:p>
    <w:p w:rsidR="00F5614E" w:rsidRPr="00B415B8" w:rsidRDefault="00F5614E" w:rsidP="00F5614E">
      <w:pPr>
        <w:numPr>
          <w:ilvl w:val="0"/>
          <w:numId w:val="6"/>
        </w:numPr>
        <w:jc w:val="both"/>
        <w:rPr>
          <w:rFonts w:ascii="Arial" w:hAnsi="Arial" w:cs="Arial"/>
          <w:sz w:val="21"/>
          <w:szCs w:val="21"/>
        </w:rPr>
      </w:pPr>
      <w:r w:rsidRPr="00B415B8">
        <w:rPr>
          <w:rFonts w:ascii="Arial" w:hAnsi="Arial" w:cs="Arial"/>
          <w:sz w:val="21"/>
          <w:szCs w:val="21"/>
        </w:rPr>
        <w:t>a rispettare il rapporto dipendenti assunti a tempo indeterminato e tirocinanti, come previsto dall’art. 1 del D.M. 142/98;</w:t>
      </w:r>
    </w:p>
    <w:p w:rsidR="00EB3D51" w:rsidRDefault="00EB3D51" w:rsidP="00F5614E">
      <w:pPr>
        <w:numPr>
          <w:ilvl w:val="0"/>
          <w:numId w:val="6"/>
        </w:numPr>
        <w:jc w:val="both"/>
        <w:rPr>
          <w:rFonts w:ascii="Arial" w:hAnsi="Arial" w:cs="Arial"/>
          <w:sz w:val="21"/>
          <w:szCs w:val="21"/>
        </w:rPr>
      </w:pPr>
      <w:r w:rsidRPr="00B415B8">
        <w:rPr>
          <w:rFonts w:ascii="Arial" w:hAnsi="Arial" w:cs="Arial"/>
          <w:sz w:val="21"/>
          <w:szCs w:val="21"/>
        </w:rPr>
        <w:t>a non diffondere in alcun modo i dati ricevuti e ad  utilizzarli solo ai fini della presente Convenzione</w:t>
      </w:r>
    </w:p>
    <w:p w:rsidR="00892D98" w:rsidRPr="00892D98" w:rsidRDefault="00892D98" w:rsidP="00892D98">
      <w:pPr>
        <w:pStyle w:val="Paragrafoelenco"/>
        <w:numPr>
          <w:ilvl w:val="0"/>
          <w:numId w:val="6"/>
        </w:numPr>
        <w:rPr>
          <w:rFonts w:ascii="Arial" w:hAnsi="Arial" w:cs="Arial"/>
          <w:sz w:val="21"/>
          <w:szCs w:val="21"/>
          <w:lang w:eastAsia="en-US"/>
        </w:rPr>
      </w:pPr>
      <w:r w:rsidRPr="00892D98">
        <w:rPr>
          <w:rFonts w:ascii="Arial" w:hAnsi="Arial" w:cs="Arial"/>
          <w:sz w:val="21"/>
          <w:szCs w:val="21"/>
          <w:lang w:eastAsia="en-US"/>
        </w:rPr>
        <w:t>ciascuna delle Parti, in qualità di titolare del trattamento dei dati personali, è responsabile dell’osservanza e del rispetto delle disposizioni e degli adempimenti imposti dalla vigente normativa nazionale (Dlgs. n. 196/2003) ed europea (Regolamento UE 2016/679) in materia di protezione dei dati personali. Ciascuna delle Parti si impegna a trattare i dati personali, di cui venga in possesso, nel rispetto delle vigenti normative nazionali ed europee in materia, ed esclusivamente per le finalità connesse all’esecuzione del presente accordo.</w:t>
      </w:r>
    </w:p>
    <w:p w:rsidR="00892D98" w:rsidRPr="00892D98" w:rsidRDefault="00892D98" w:rsidP="00892D98">
      <w:pPr>
        <w:pStyle w:val="Paragrafoelenco"/>
        <w:ind w:left="360"/>
        <w:rPr>
          <w:rFonts w:ascii="Arial" w:hAnsi="Arial" w:cs="Arial"/>
          <w:sz w:val="21"/>
          <w:szCs w:val="21"/>
          <w:lang w:eastAsia="en-US"/>
        </w:rPr>
      </w:pPr>
      <w:r w:rsidRPr="00892D98">
        <w:rPr>
          <w:rFonts w:ascii="Arial" w:hAnsi="Arial" w:cs="Arial"/>
          <w:sz w:val="21"/>
          <w:szCs w:val="21"/>
          <w:lang w:eastAsia="en-US"/>
        </w:rPr>
        <w:t>Ove necessario, la struttura ospitante, quale titolare del trattamento, designerà gli studenti dell’Università di Parma quali persone autorizzate al trattamento, ai sensi dell’art. 29 del Regolamento UE 2016/679; i designati-incaricati al trattamento, agi</w:t>
      </w:r>
      <w:r w:rsidRPr="00892D98">
        <w:rPr>
          <w:rFonts w:ascii="Arial" w:hAnsi="Arial" w:cs="Arial"/>
          <w:sz w:val="21"/>
          <w:szCs w:val="21"/>
          <w:lang w:eastAsia="en-US"/>
        </w:rPr>
        <w:lastRenderedPageBreak/>
        <w:t>ranno secondo le istruzioni impartite dal titolare e sotto la sua responsabilità. Questi soggetti dovranno accedere solo ai dati personali strettamente necessari all’espletamento dell’attività formativa e osservare diligentemente le istruzioni impartite loro secondo le vigenti normative nazionali ed europee in materia di protezione dei dati personali, nonché di segreto professionale.”</w:t>
      </w:r>
    </w:p>
    <w:p w:rsidR="00E455D5" w:rsidRDefault="00E455D5" w:rsidP="00F5614E">
      <w:pPr>
        <w:pStyle w:val="Beppe"/>
        <w:tabs>
          <w:tab w:val="left" w:pos="360"/>
        </w:tabs>
        <w:spacing w:line="240" w:lineRule="auto"/>
        <w:jc w:val="center"/>
        <w:rPr>
          <w:rFonts w:ascii="Arial" w:hAnsi="Arial" w:cs="Arial"/>
          <w:sz w:val="21"/>
          <w:szCs w:val="21"/>
        </w:rPr>
      </w:pPr>
    </w:p>
    <w:p w:rsidR="00F5614E" w:rsidRPr="00E455D5" w:rsidRDefault="00F5614E" w:rsidP="00F5614E">
      <w:pPr>
        <w:pStyle w:val="Beppe"/>
        <w:tabs>
          <w:tab w:val="left" w:pos="360"/>
        </w:tabs>
        <w:spacing w:line="240" w:lineRule="auto"/>
        <w:jc w:val="center"/>
        <w:rPr>
          <w:rFonts w:ascii="Arial" w:hAnsi="Arial" w:cs="Arial"/>
          <w:b/>
          <w:sz w:val="21"/>
          <w:szCs w:val="21"/>
        </w:rPr>
      </w:pPr>
      <w:r w:rsidRPr="00E455D5">
        <w:rPr>
          <w:rFonts w:ascii="Arial" w:hAnsi="Arial" w:cs="Arial"/>
          <w:b/>
          <w:sz w:val="21"/>
          <w:szCs w:val="21"/>
        </w:rPr>
        <w:t>Art. 7</w:t>
      </w:r>
    </w:p>
    <w:p w:rsidR="00F5614E" w:rsidRPr="00B415B8" w:rsidRDefault="00F5614E" w:rsidP="00F5614E">
      <w:pPr>
        <w:pStyle w:val="Beppe"/>
        <w:tabs>
          <w:tab w:val="left" w:pos="360"/>
        </w:tabs>
        <w:spacing w:line="240" w:lineRule="auto"/>
        <w:rPr>
          <w:rFonts w:ascii="Arial" w:hAnsi="Arial" w:cs="Arial"/>
          <w:sz w:val="21"/>
          <w:szCs w:val="21"/>
        </w:rPr>
      </w:pPr>
      <w:r w:rsidRPr="00B415B8">
        <w:rPr>
          <w:rFonts w:ascii="Arial" w:hAnsi="Arial" w:cs="Arial"/>
          <w:sz w:val="21"/>
          <w:szCs w:val="21"/>
        </w:rPr>
        <w:t xml:space="preserve">I rapporti che il soggetto ospitante intrattiene con i tirocinanti non costituiscono rapporto di lavoro subordinato, ai sensi della presente Convenzione. </w:t>
      </w:r>
    </w:p>
    <w:p w:rsidR="00F5614E" w:rsidRPr="00B415B8" w:rsidRDefault="00F5614E" w:rsidP="00F5614E">
      <w:pPr>
        <w:pStyle w:val="Beppe"/>
        <w:tabs>
          <w:tab w:val="left" w:pos="360"/>
        </w:tabs>
        <w:spacing w:line="240" w:lineRule="auto"/>
        <w:rPr>
          <w:rFonts w:ascii="Arial" w:hAnsi="Arial" w:cs="Arial"/>
          <w:sz w:val="21"/>
          <w:szCs w:val="21"/>
        </w:rPr>
      </w:pPr>
    </w:p>
    <w:p w:rsidR="00F5614E" w:rsidRPr="00B415B8" w:rsidRDefault="00F5614E" w:rsidP="00F5614E">
      <w:pPr>
        <w:pStyle w:val="Beppe"/>
        <w:tabs>
          <w:tab w:val="left" w:pos="360"/>
        </w:tabs>
        <w:spacing w:line="240" w:lineRule="auto"/>
        <w:rPr>
          <w:rFonts w:ascii="Arial" w:hAnsi="Arial" w:cs="Arial"/>
          <w:sz w:val="21"/>
          <w:szCs w:val="21"/>
        </w:rPr>
      </w:pPr>
      <w:r w:rsidRPr="00B415B8">
        <w:rPr>
          <w:rFonts w:ascii="Arial" w:hAnsi="Arial" w:cs="Arial"/>
          <w:sz w:val="21"/>
          <w:szCs w:val="21"/>
        </w:rPr>
        <w:t>La realizzazione del tirocinio non comporta per il soggetto ospitante e per l’Università alcun onere finanziario, né obblighi di altra natura, salvo quelli assunti con la presente Convenzione.</w:t>
      </w:r>
    </w:p>
    <w:p w:rsidR="00F5614E" w:rsidRPr="00B415B8" w:rsidRDefault="00F5614E" w:rsidP="00F5614E">
      <w:pPr>
        <w:pStyle w:val="Beppe"/>
        <w:tabs>
          <w:tab w:val="left" w:pos="360"/>
        </w:tabs>
        <w:spacing w:line="240" w:lineRule="auto"/>
        <w:rPr>
          <w:rFonts w:ascii="Arial" w:hAnsi="Arial" w:cs="Arial"/>
          <w:sz w:val="21"/>
          <w:szCs w:val="21"/>
        </w:rPr>
      </w:pPr>
    </w:p>
    <w:p w:rsidR="00F5614E" w:rsidRPr="00E455D5" w:rsidRDefault="00F5614E" w:rsidP="00F5614E">
      <w:pPr>
        <w:pStyle w:val="Beppe"/>
        <w:tabs>
          <w:tab w:val="left" w:pos="360"/>
        </w:tabs>
        <w:spacing w:line="240" w:lineRule="auto"/>
        <w:jc w:val="center"/>
        <w:rPr>
          <w:rFonts w:ascii="Arial" w:hAnsi="Arial" w:cs="Arial"/>
          <w:b/>
          <w:sz w:val="21"/>
          <w:szCs w:val="21"/>
        </w:rPr>
      </w:pPr>
      <w:r w:rsidRPr="00E455D5">
        <w:rPr>
          <w:rFonts w:ascii="Arial" w:hAnsi="Arial" w:cs="Arial"/>
          <w:b/>
          <w:sz w:val="21"/>
          <w:szCs w:val="21"/>
        </w:rPr>
        <w:t>Art. 8</w:t>
      </w:r>
    </w:p>
    <w:p w:rsidR="00D20EF7" w:rsidRPr="00CF7B5D" w:rsidRDefault="00EB3D51" w:rsidP="00D20EF7">
      <w:pPr>
        <w:pStyle w:val="NormaleWeb"/>
        <w:spacing w:before="0" w:beforeAutospacing="0" w:after="0" w:afterAutospacing="0"/>
        <w:jc w:val="both"/>
        <w:rPr>
          <w:rFonts w:ascii="Arial" w:hAnsi="Arial" w:cs="Arial"/>
          <w:sz w:val="21"/>
          <w:szCs w:val="21"/>
        </w:rPr>
      </w:pPr>
      <w:r w:rsidRPr="00CF7B5D">
        <w:rPr>
          <w:rFonts w:ascii="Arial" w:hAnsi="Arial" w:cs="Arial"/>
          <w:sz w:val="21"/>
          <w:szCs w:val="21"/>
        </w:rPr>
        <w:t xml:space="preserve">Per gli </w:t>
      </w:r>
      <w:r w:rsidR="00F72957" w:rsidRPr="00CF7B5D">
        <w:rPr>
          <w:rFonts w:ascii="Arial" w:hAnsi="Arial" w:cs="Arial"/>
          <w:sz w:val="21"/>
          <w:szCs w:val="21"/>
        </w:rPr>
        <w:t>obblighi in materia di salute e sicurezza nei luoghi di lavoro si applica la normativa prevista</w:t>
      </w:r>
      <w:r w:rsidRPr="00CF7B5D">
        <w:rPr>
          <w:rFonts w:ascii="Arial" w:hAnsi="Arial" w:cs="Arial"/>
          <w:sz w:val="21"/>
          <w:szCs w:val="21"/>
        </w:rPr>
        <w:t xml:space="preserve"> dal </w:t>
      </w:r>
      <w:r w:rsidR="00F72957" w:rsidRPr="00CF7B5D">
        <w:rPr>
          <w:rFonts w:ascii="Arial" w:hAnsi="Arial" w:cs="Arial"/>
          <w:sz w:val="21"/>
          <w:szCs w:val="21"/>
        </w:rPr>
        <w:t xml:space="preserve"> </w:t>
      </w:r>
      <w:r w:rsidR="00D20EF7" w:rsidRPr="00CF7B5D">
        <w:rPr>
          <w:rFonts w:ascii="Arial" w:hAnsi="Arial" w:cs="Arial"/>
          <w:sz w:val="21"/>
          <w:szCs w:val="21"/>
        </w:rPr>
        <w:t>D.lgs. 9 aprile 2008, n. 81 e s.m.i., d</w:t>
      </w:r>
      <w:r w:rsidRPr="00CF7B5D">
        <w:rPr>
          <w:rFonts w:ascii="Arial" w:hAnsi="Arial" w:cs="Arial"/>
          <w:sz w:val="21"/>
          <w:szCs w:val="21"/>
        </w:rPr>
        <w:t xml:space="preserve">al </w:t>
      </w:r>
      <w:r w:rsidR="00D20EF7" w:rsidRPr="00CF7B5D">
        <w:rPr>
          <w:rFonts w:ascii="Arial" w:hAnsi="Arial" w:cs="Arial"/>
          <w:sz w:val="21"/>
          <w:szCs w:val="21"/>
        </w:rPr>
        <w:t>D.I. 5 agosto1998, n. 363 e d</w:t>
      </w:r>
      <w:r w:rsidRPr="00CF7B5D">
        <w:rPr>
          <w:rFonts w:ascii="Arial" w:hAnsi="Arial" w:cs="Arial"/>
          <w:sz w:val="21"/>
          <w:szCs w:val="21"/>
        </w:rPr>
        <w:t>al</w:t>
      </w:r>
      <w:r w:rsidR="00D20EF7" w:rsidRPr="00CF7B5D">
        <w:rPr>
          <w:rFonts w:ascii="Arial" w:hAnsi="Arial" w:cs="Arial"/>
          <w:sz w:val="21"/>
          <w:szCs w:val="21"/>
        </w:rPr>
        <w:t>l D.lgs. 17 marzo 1995, n. 230 e s.m.i.</w:t>
      </w:r>
      <w:r w:rsidRPr="00CF7B5D">
        <w:rPr>
          <w:rFonts w:ascii="Arial" w:hAnsi="Arial" w:cs="Arial"/>
          <w:sz w:val="21"/>
          <w:szCs w:val="21"/>
        </w:rPr>
        <w:t xml:space="preserve"> </w:t>
      </w:r>
    </w:p>
    <w:p w:rsidR="00D20EF7" w:rsidRPr="00CF7B5D" w:rsidRDefault="00EB3D51" w:rsidP="00D20EF7">
      <w:pPr>
        <w:pStyle w:val="NormaleWeb"/>
        <w:spacing w:before="0" w:beforeAutospacing="0" w:after="0" w:afterAutospacing="0"/>
        <w:jc w:val="both"/>
        <w:rPr>
          <w:rFonts w:ascii="Arial" w:hAnsi="Arial" w:cs="Arial"/>
          <w:sz w:val="21"/>
          <w:szCs w:val="21"/>
        </w:rPr>
      </w:pPr>
      <w:r w:rsidRPr="00CF7B5D">
        <w:rPr>
          <w:rFonts w:ascii="Arial" w:hAnsi="Arial" w:cs="Arial"/>
          <w:sz w:val="21"/>
          <w:szCs w:val="21"/>
        </w:rPr>
        <w:t>Ai fini dell’applicazione della stessa normativa lo studente in tirocinio  è equiparato al lavoratore.</w:t>
      </w:r>
    </w:p>
    <w:p w:rsidR="00EB3D51" w:rsidRPr="00CF7B5D" w:rsidRDefault="00EB3D51" w:rsidP="00D20EF7">
      <w:pPr>
        <w:pStyle w:val="NormaleWeb"/>
        <w:spacing w:before="0" w:beforeAutospacing="0" w:after="0" w:afterAutospacing="0"/>
        <w:jc w:val="both"/>
        <w:rPr>
          <w:rFonts w:ascii="Arial" w:hAnsi="Arial" w:cs="Arial"/>
          <w:sz w:val="21"/>
          <w:szCs w:val="21"/>
        </w:rPr>
      </w:pPr>
    </w:p>
    <w:p w:rsidR="00EB3D51" w:rsidRPr="00CF7B5D" w:rsidRDefault="00EB3D51" w:rsidP="00EB3D51">
      <w:pPr>
        <w:autoSpaceDE w:val="0"/>
        <w:autoSpaceDN w:val="0"/>
        <w:adjustRightInd w:val="0"/>
        <w:spacing w:after="120"/>
        <w:ind w:left="51"/>
        <w:jc w:val="both"/>
        <w:rPr>
          <w:rFonts w:ascii="Arial" w:hAnsi="Arial" w:cs="Arial"/>
          <w:sz w:val="21"/>
          <w:szCs w:val="21"/>
        </w:rPr>
      </w:pPr>
      <w:r w:rsidRPr="00CF7B5D">
        <w:rPr>
          <w:rFonts w:ascii="Arial" w:hAnsi="Arial" w:cs="Arial"/>
          <w:sz w:val="21"/>
          <w:szCs w:val="21"/>
        </w:rPr>
        <w:t>L’Università degli Studi di Parma provvede alla formazione sulla salute e sicurezza nei luoghi di lavoro di dei propri studenti immatricolati cui all’art. 37 del D.lgs. 81/2008 e successive modificazioni e integrazioni, nei tempi, contenuti e modalità previsti dall’Accordo Stato-Regioni del 21/12/2011.</w:t>
      </w:r>
    </w:p>
    <w:p w:rsidR="00D20EF7" w:rsidRPr="00B415B8" w:rsidRDefault="00EB3D51" w:rsidP="00D20EF7">
      <w:pPr>
        <w:autoSpaceDE w:val="0"/>
        <w:autoSpaceDN w:val="0"/>
        <w:adjustRightInd w:val="0"/>
        <w:spacing w:after="120"/>
        <w:jc w:val="both"/>
        <w:rPr>
          <w:rFonts w:ascii="Arial" w:hAnsi="Arial" w:cs="Arial"/>
          <w:sz w:val="21"/>
          <w:szCs w:val="21"/>
        </w:rPr>
      </w:pPr>
      <w:r w:rsidRPr="00CF7B5D">
        <w:rPr>
          <w:rFonts w:ascii="Arial" w:hAnsi="Arial" w:cs="Arial"/>
          <w:sz w:val="21"/>
          <w:szCs w:val="21"/>
        </w:rPr>
        <w:t xml:space="preserve">Il </w:t>
      </w:r>
      <w:r w:rsidR="00D20EF7" w:rsidRPr="00CF7B5D">
        <w:rPr>
          <w:rFonts w:ascii="Arial" w:hAnsi="Arial" w:cs="Arial"/>
          <w:sz w:val="21"/>
          <w:szCs w:val="21"/>
        </w:rPr>
        <w:t>Soggetto ospitante/Datore di Lavoro è tenuto ad osservare tutti gli obblighi previsti dal D.lgs. 9 aprile 2008, n. 81 al fine di garantire la salute e la sicurezza de</w:t>
      </w:r>
      <w:r w:rsidRPr="00CF7B5D">
        <w:rPr>
          <w:rFonts w:ascii="Arial" w:hAnsi="Arial" w:cs="Arial"/>
          <w:sz w:val="21"/>
          <w:szCs w:val="21"/>
        </w:rPr>
        <w:t>i dipendenti e dei tirocinanti.</w:t>
      </w:r>
      <w:r w:rsidRPr="00B415B8">
        <w:rPr>
          <w:rFonts w:ascii="Arial" w:hAnsi="Arial" w:cs="Arial"/>
          <w:sz w:val="21"/>
          <w:szCs w:val="21"/>
        </w:rPr>
        <w:t xml:space="preserve"> </w:t>
      </w:r>
      <w:r w:rsidR="00D20EF7" w:rsidRPr="00B415B8">
        <w:rPr>
          <w:rFonts w:ascii="Arial" w:hAnsi="Arial" w:cs="Arial"/>
          <w:sz w:val="21"/>
          <w:szCs w:val="21"/>
        </w:rPr>
        <w:t xml:space="preserve"> </w:t>
      </w:r>
    </w:p>
    <w:p w:rsidR="00D20EF7" w:rsidRPr="00B415B8" w:rsidRDefault="00D20EF7" w:rsidP="00D20EF7">
      <w:pPr>
        <w:autoSpaceDE w:val="0"/>
        <w:autoSpaceDN w:val="0"/>
        <w:adjustRightInd w:val="0"/>
        <w:spacing w:after="120"/>
        <w:ind w:left="51"/>
        <w:jc w:val="both"/>
        <w:rPr>
          <w:rFonts w:ascii="Arial" w:hAnsi="Arial" w:cs="Arial"/>
          <w:sz w:val="21"/>
          <w:szCs w:val="21"/>
        </w:rPr>
      </w:pPr>
      <w:r w:rsidRPr="00B415B8">
        <w:rPr>
          <w:rFonts w:ascii="Arial" w:hAnsi="Arial" w:cs="Arial"/>
          <w:sz w:val="21"/>
          <w:szCs w:val="21"/>
        </w:rPr>
        <w:t xml:space="preserve">Il “Soggetto Ospitante” mette a disposizione di ogni </w:t>
      </w:r>
      <w:r w:rsidR="00EB3D51" w:rsidRPr="00B415B8">
        <w:rPr>
          <w:rFonts w:ascii="Arial" w:hAnsi="Arial" w:cs="Arial"/>
          <w:sz w:val="21"/>
          <w:szCs w:val="21"/>
        </w:rPr>
        <w:t>tirocinante</w:t>
      </w:r>
      <w:r w:rsidRPr="00B415B8">
        <w:rPr>
          <w:rFonts w:ascii="Arial" w:hAnsi="Arial" w:cs="Arial"/>
          <w:sz w:val="21"/>
          <w:szCs w:val="21"/>
        </w:rPr>
        <w:t xml:space="preserve"> i Dispositivi di Protezione Individuale (DPI). Fanno eccezione i DPI personali e di lunga durata (es. scarpe antinfortunistiche, stivali, ecc.) che vengono forniti dall</w:t>
      </w:r>
      <w:r w:rsidR="00EB3D51" w:rsidRPr="00B415B8">
        <w:rPr>
          <w:rFonts w:ascii="Arial" w:hAnsi="Arial" w:cs="Arial"/>
          <w:sz w:val="21"/>
          <w:szCs w:val="21"/>
        </w:rPr>
        <w:t>’Università degli Studi di Parma.</w:t>
      </w:r>
    </w:p>
    <w:p w:rsidR="00D20EF7" w:rsidRPr="00B415B8" w:rsidRDefault="00D20EF7" w:rsidP="00D20EF7">
      <w:pPr>
        <w:autoSpaceDE w:val="0"/>
        <w:autoSpaceDN w:val="0"/>
        <w:adjustRightInd w:val="0"/>
        <w:spacing w:after="120"/>
        <w:ind w:left="51"/>
        <w:jc w:val="both"/>
        <w:rPr>
          <w:rFonts w:ascii="Arial" w:hAnsi="Arial" w:cs="Arial"/>
          <w:sz w:val="21"/>
          <w:szCs w:val="21"/>
        </w:rPr>
      </w:pPr>
      <w:r w:rsidRPr="00B415B8">
        <w:rPr>
          <w:rFonts w:ascii="Arial" w:hAnsi="Arial" w:cs="Arial"/>
          <w:sz w:val="21"/>
          <w:szCs w:val="21"/>
        </w:rPr>
        <w:t>Nel rispetto degli obblighi di “</w:t>
      </w:r>
      <w:r w:rsidRPr="00B415B8">
        <w:rPr>
          <w:rFonts w:ascii="Arial" w:hAnsi="Arial" w:cs="Arial"/>
          <w:i/>
          <w:sz w:val="21"/>
          <w:szCs w:val="21"/>
        </w:rPr>
        <w:t>Informazione ai lavoratori</w:t>
      </w:r>
      <w:r w:rsidRPr="00B415B8">
        <w:rPr>
          <w:rFonts w:ascii="Arial" w:hAnsi="Arial" w:cs="Arial"/>
          <w:sz w:val="21"/>
          <w:szCs w:val="21"/>
        </w:rPr>
        <w:t xml:space="preserve">” il “Soggetto Ospitante” fornisce ai Tirocinanti dettagliate informazioni in relazione a: i) rischi specifici esistenti nell’ambiente, negli spazi e nelle strutture in cui essi sono destinati ad operare; ii) misure di </w:t>
      </w:r>
      <w:r w:rsidRPr="00B415B8">
        <w:rPr>
          <w:rFonts w:ascii="Arial" w:hAnsi="Arial" w:cs="Arial"/>
          <w:sz w:val="21"/>
          <w:szCs w:val="21"/>
        </w:rPr>
        <w:lastRenderedPageBreak/>
        <w:t>prevenzione e protezione adottate in relazione alla propria attività; iii) misure per la gestione delle emergenze adottate in relazione alla propria attività.</w:t>
      </w:r>
    </w:p>
    <w:p w:rsidR="00D20EF7" w:rsidRPr="00B415B8" w:rsidRDefault="00D20EF7" w:rsidP="00D20EF7">
      <w:pPr>
        <w:autoSpaceDE w:val="0"/>
        <w:autoSpaceDN w:val="0"/>
        <w:adjustRightInd w:val="0"/>
        <w:spacing w:after="120"/>
        <w:ind w:left="51"/>
        <w:jc w:val="both"/>
        <w:rPr>
          <w:rFonts w:ascii="Arial" w:hAnsi="Arial" w:cs="Arial"/>
          <w:sz w:val="21"/>
          <w:szCs w:val="21"/>
        </w:rPr>
      </w:pPr>
      <w:r w:rsidRPr="00B415B8">
        <w:rPr>
          <w:rFonts w:ascii="Arial" w:hAnsi="Arial" w:cs="Arial"/>
          <w:sz w:val="21"/>
          <w:szCs w:val="21"/>
        </w:rPr>
        <w:t>Qualora l’attività preveda l’utilizzo di attrezzature di lavoro e di Dispositivi di Protezione Individuale (DPI), il “Soggetto Ospitante” è tenuto a fornire ai Tirocinanti un adeguato addestramento inteso a garantirne il corretto utilizzo.</w:t>
      </w:r>
    </w:p>
    <w:p w:rsidR="00D20EF7" w:rsidRPr="00B415B8" w:rsidRDefault="00D20EF7" w:rsidP="00D20EF7">
      <w:pPr>
        <w:autoSpaceDE w:val="0"/>
        <w:autoSpaceDN w:val="0"/>
        <w:adjustRightInd w:val="0"/>
        <w:spacing w:after="120"/>
        <w:ind w:left="51"/>
        <w:jc w:val="both"/>
        <w:rPr>
          <w:rFonts w:ascii="Arial" w:hAnsi="Arial" w:cs="Arial"/>
          <w:sz w:val="21"/>
          <w:szCs w:val="21"/>
        </w:rPr>
      </w:pPr>
      <w:r w:rsidRPr="00B415B8">
        <w:rPr>
          <w:rFonts w:ascii="Arial" w:hAnsi="Arial" w:cs="Arial"/>
          <w:sz w:val="21"/>
          <w:szCs w:val="21"/>
        </w:rPr>
        <w:t>L’Esperto Qualificato del “Soggetto Ospitante” in base alle valutazioni relative all’entità del rischio, procederà alla classificazione, ai fini della radioprotezione, dei Tirocinanti (Art. 61, 79 del D.lgs. 230/95 s.m.i.).</w:t>
      </w:r>
    </w:p>
    <w:p w:rsidR="00D20EF7" w:rsidRPr="00B415B8" w:rsidRDefault="00D20EF7" w:rsidP="00D20EF7">
      <w:pPr>
        <w:autoSpaceDE w:val="0"/>
        <w:autoSpaceDN w:val="0"/>
        <w:adjustRightInd w:val="0"/>
        <w:spacing w:after="120"/>
        <w:ind w:left="51"/>
        <w:jc w:val="both"/>
        <w:rPr>
          <w:rFonts w:ascii="Arial" w:hAnsi="Arial" w:cs="Arial"/>
          <w:sz w:val="21"/>
          <w:szCs w:val="21"/>
        </w:rPr>
      </w:pPr>
      <w:r w:rsidRPr="00B415B8">
        <w:rPr>
          <w:rFonts w:ascii="Arial" w:hAnsi="Arial" w:cs="Arial"/>
          <w:sz w:val="21"/>
          <w:szCs w:val="21"/>
        </w:rPr>
        <w:t>Inoltre, nel caso si renda necessario, il “Soggetto Ospitante” provvederà a fornire i dosimetri per la valutazione della dose assorbita; le informazioni relative (nominativi, classificazioni, struttura ospitante, periodo di esposizione, risposte dosimetriche) dovranno essere inoltrate, oltre che al diretto interessato, anche all’Esperto Qualificato dell’Università di Parma, presso il Servizio di Fisica Sanitaria che provvederà ad istituire e tenere aggiornate le relative schede personali (Art.81 – D.lgs. 230/95 s.m.i.).</w:t>
      </w:r>
    </w:p>
    <w:p w:rsidR="00D20EF7" w:rsidRPr="00B415B8" w:rsidRDefault="00D20EF7" w:rsidP="00D20EF7">
      <w:pPr>
        <w:jc w:val="both"/>
        <w:rPr>
          <w:rFonts w:ascii="Arial" w:hAnsi="Arial" w:cs="Arial"/>
          <w:sz w:val="21"/>
          <w:szCs w:val="21"/>
        </w:rPr>
      </w:pPr>
      <w:r w:rsidRPr="00B415B8">
        <w:rPr>
          <w:rFonts w:ascii="Arial" w:hAnsi="Arial" w:cs="Arial"/>
          <w:sz w:val="21"/>
          <w:szCs w:val="21"/>
        </w:rPr>
        <w:t>In caso di infortunio occorso durante lo svolgimento delle attività previste in convenzione, il “Soggetto Ospitante” si impegna a dare tempestiva comunicazione all’Università</w:t>
      </w:r>
      <w:r w:rsidR="00412BD9">
        <w:rPr>
          <w:rFonts w:ascii="Arial" w:hAnsi="Arial" w:cs="Arial"/>
          <w:sz w:val="21"/>
          <w:szCs w:val="21"/>
        </w:rPr>
        <w:t xml:space="preserve"> all’indirizzo </w:t>
      </w:r>
      <w:hyperlink r:id="rId5" w:history="1">
        <w:r w:rsidR="00412BD9" w:rsidRPr="00A16B86">
          <w:rPr>
            <w:rStyle w:val="Collegamentoipertestuale"/>
            <w:rFonts w:ascii="Arial" w:hAnsi="Arial" w:cs="Arial"/>
            <w:sz w:val="21"/>
            <w:szCs w:val="21"/>
          </w:rPr>
          <w:t>protocollo@pec.unipr.it</w:t>
        </w:r>
      </w:hyperlink>
      <w:r w:rsidR="00412BD9">
        <w:rPr>
          <w:rFonts w:ascii="Arial" w:hAnsi="Arial" w:cs="Arial"/>
          <w:sz w:val="21"/>
          <w:szCs w:val="21"/>
        </w:rPr>
        <w:t xml:space="preserve">, </w:t>
      </w:r>
      <w:r w:rsidRPr="00B415B8">
        <w:rPr>
          <w:rFonts w:ascii="Arial" w:hAnsi="Arial" w:cs="Arial"/>
          <w:sz w:val="21"/>
          <w:szCs w:val="21"/>
        </w:rPr>
        <w:t xml:space="preserve"> affinché questa possa procedere agli adempimenti previsti dalla normativa vigente. Il “Soggetto Ospitante” provvede in ogni caso all'eventuale follow-up post esposizione, in ragione della tipologia dell'evento occorso.</w:t>
      </w:r>
    </w:p>
    <w:p w:rsidR="00D20EF7" w:rsidRPr="00B415B8" w:rsidRDefault="00D20EF7" w:rsidP="00D20EF7">
      <w:pPr>
        <w:pStyle w:val="Beppe"/>
        <w:tabs>
          <w:tab w:val="left" w:pos="360"/>
        </w:tabs>
        <w:spacing w:line="240" w:lineRule="auto"/>
        <w:jc w:val="center"/>
        <w:rPr>
          <w:rFonts w:ascii="Arial" w:hAnsi="Arial" w:cs="Arial"/>
          <w:sz w:val="21"/>
          <w:szCs w:val="21"/>
        </w:rPr>
      </w:pPr>
    </w:p>
    <w:p w:rsidR="00F5614E" w:rsidRPr="00E455D5" w:rsidRDefault="00F5614E" w:rsidP="00F5614E">
      <w:pPr>
        <w:pStyle w:val="Beppe"/>
        <w:tabs>
          <w:tab w:val="left" w:pos="360"/>
        </w:tabs>
        <w:spacing w:line="240" w:lineRule="auto"/>
        <w:jc w:val="center"/>
        <w:rPr>
          <w:rFonts w:ascii="Arial" w:hAnsi="Arial" w:cs="Arial"/>
          <w:b/>
          <w:sz w:val="21"/>
          <w:szCs w:val="21"/>
        </w:rPr>
      </w:pPr>
      <w:r w:rsidRPr="00E455D5">
        <w:rPr>
          <w:rFonts w:ascii="Arial" w:hAnsi="Arial" w:cs="Arial"/>
          <w:b/>
          <w:sz w:val="21"/>
          <w:szCs w:val="21"/>
        </w:rPr>
        <w:t>Art. 9</w:t>
      </w:r>
    </w:p>
    <w:p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Per tutto quanto non espressamente previsto dalla presente Convenzione, le Parti fanno riferimento alla legislazione vigente in materia. </w:t>
      </w:r>
    </w:p>
    <w:p w:rsidR="00F5614E" w:rsidRPr="00B415B8" w:rsidRDefault="00F5614E" w:rsidP="00F5614E">
      <w:pPr>
        <w:jc w:val="both"/>
        <w:rPr>
          <w:rFonts w:ascii="Arial" w:hAnsi="Arial" w:cs="Arial"/>
          <w:sz w:val="21"/>
          <w:szCs w:val="21"/>
        </w:rPr>
      </w:pPr>
    </w:p>
    <w:p w:rsidR="00F5614E" w:rsidRPr="00B415B8" w:rsidRDefault="00F5614E" w:rsidP="00F5614E">
      <w:pPr>
        <w:jc w:val="both"/>
        <w:rPr>
          <w:rFonts w:ascii="Arial" w:hAnsi="Arial" w:cs="Arial"/>
          <w:sz w:val="21"/>
          <w:szCs w:val="21"/>
        </w:rPr>
      </w:pPr>
      <w:r w:rsidRPr="00B415B8">
        <w:rPr>
          <w:rFonts w:ascii="Arial" w:hAnsi="Arial" w:cs="Arial"/>
          <w:sz w:val="21"/>
          <w:szCs w:val="21"/>
        </w:rPr>
        <w:t>Eventuali future disposizioni normative di natura vincolante in materia potranno essere recepite mediante semplice scambio di corrispondenza a firma degli stessi firmatari della presente Convenzione.</w:t>
      </w:r>
    </w:p>
    <w:p w:rsidR="00F5614E" w:rsidRPr="00B415B8" w:rsidRDefault="00F5614E" w:rsidP="00F5614E">
      <w:pPr>
        <w:jc w:val="both"/>
        <w:rPr>
          <w:rFonts w:ascii="Arial" w:hAnsi="Arial" w:cs="Arial"/>
          <w:sz w:val="21"/>
          <w:szCs w:val="21"/>
        </w:rPr>
      </w:pPr>
    </w:p>
    <w:p w:rsidR="00F5614E" w:rsidRPr="00E455D5" w:rsidRDefault="00F5614E" w:rsidP="00F5614E">
      <w:pPr>
        <w:pStyle w:val="Beppe"/>
        <w:tabs>
          <w:tab w:val="left" w:pos="360"/>
        </w:tabs>
        <w:spacing w:line="240" w:lineRule="auto"/>
        <w:jc w:val="center"/>
        <w:rPr>
          <w:rFonts w:ascii="Arial" w:hAnsi="Arial" w:cs="Arial"/>
          <w:b/>
          <w:sz w:val="21"/>
          <w:szCs w:val="21"/>
        </w:rPr>
      </w:pPr>
      <w:r w:rsidRPr="00E455D5">
        <w:rPr>
          <w:rFonts w:ascii="Arial" w:hAnsi="Arial" w:cs="Arial"/>
          <w:b/>
          <w:sz w:val="21"/>
          <w:szCs w:val="21"/>
        </w:rPr>
        <w:t>Art. 10</w:t>
      </w:r>
    </w:p>
    <w:p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Le Parti accettano di definire amichevolmente qualsiasi controversia che possa nascere dalla presente Convenzione; nel caso in cui non sia possibile raggiungere in questo modo l'accordo, convengono di risolvere ogni eventuale controversia ai sensi degli artt. 806 e seguenti del c.p.c., ad opera di un collegio di tre arbitri che saranno nominati, uno dall'Università, uno il soggetto ospitante e il terzo, che fungerà da Presidente del collegio </w:t>
      </w:r>
      <w:r w:rsidRPr="00B415B8">
        <w:rPr>
          <w:rFonts w:ascii="Arial" w:hAnsi="Arial" w:cs="Arial"/>
          <w:sz w:val="21"/>
          <w:szCs w:val="21"/>
        </w:rPr>
        <w:lastRenderedPageBreak/>
        <w:t xml:space="preserve">arbitrale, dai due predetti arbitri, o, in caso di disaccordo tra gli stessi o di mancata nomina del proprio arbitro da parte di una delle Parti, dal Presidente del Tribunale di Parma, città ove il collegio arbitrale avrà sede. </w:t>
      </w:r>
    </w:p>
    <w:p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Gli arbitri decideranno a maggioranza semplice. </w:t>
      </w:r>
    </w:p>
    <w:p w:rsidR="00F5614E" w:rsidRPr="00B415B8" w:rsidRDefault="00F5614E" w:rsidP="00F5614E">
      <w:pPr>
        <w:jc w:val="both"/>
        <w:rPr>
          <w:rFonts w:ascii="Arial" w:hAnsi="Arial" w:cs="Arial"/>
          <w:sz w:val="21"/>
          <w:szCs w:val="21"/>
        </w:rPr>
      </w:pPr>
    </w:p>
    <w:p w:rsidR="00F5614E" w:rsidRPr="00E455D5" w:rsidRDefault="00F5614E" w:rsidP="00F5614E">
      <w:pPr>
        <w:pStyle w:val="Beppe"/>
        <w:tabs>
          <w:tab w:val="left" w:pos="360"/>
        </w:tabs>
        <w:spacing w:line="240" w:lineRule="auto"/>
        <w:jc w:val="center"/>
        <w:rPr>
          <w:rFonts w:ascii="Arial" w:hAnsi="Arial" w:cs="Arial"/>
          <w:b/>
          <w:sz w:val="21"/>
          <w:szCs w:val="21"/>
        </w:rPr>
      </w:pPr>
      <w:r w:rsidRPr="00E455D5">
        <w:rPr>
          <w:rFonts w:ascii="Arial" w:hAnsi="Arial" w:cs="Arial"/>
          <w:b/>
          <w:sz w:val="21"/>
          <w:szCs w:val="21"/>
        </w:rPr>
        <w:t>Art. 11</w:t>
      </w:r>
    </w:p>
    <w:p w:rsidR="00445E8B" w:rsidRPr="00823E53" w:rsidRDefault="00445E8B" w:rsidP="00445E8B">
      <w:pPr>
        <w:pStyle w:val="Corpodeltesto3"/>
        <w:autoSpaceDE w:val="0"/>
        <w:autoSpaceDN w:val="0"/>
        <w:adjustRightInd w:val="0"/>
        <w:spacing w:after="120"/>
        <w:jc w:val="both"/>
        <w:rPr>
          <w:rFonts w:ascii="Arial" w:hAnsi="Arial" w:cs="Arial"/>
          <w:sz w:val="21"/>
          <w:szCs w:val="21"/>
        </w:rPr>
      </w:pPr>
      <w:r w:rsidRPr="00823E53">
        <w:rPr>
          <w:rFonts w:ascii="Arial" w:hAnsi="Arial" w:cs="Arial"/>
          <w:sz w:val="21"/>
          <w:szCs w:val="21"/>
        </w:rPr>
        <w:t>La presente convenzione</w:t>
      </w:r>
      <w:r w:rsidR="005C724B" w:rsidRPr="00823E53">
        <w:rPr>
          <w:rFonts w:ascii="Arial" w:hAnsi="Arial" w:cs="Arial"/>
          <w:sz w:val="21"/>
          <w:szCs w:val="21"/>
        </w:rPr>
        <w:t xml:space="preserve">, </w:t>
      </w:r>
      <w:r w:rsidRPr="00823E53">
        <w:rPr>
          <w:rFonts w:ascii="Arial" w:hAnsi="Arial" w:cs="Arial"/>
          <w:sz w:val="21"/>
          <w:szCs w:val="21"/>
        </w:rPr>
        <w:t>avrà durata di tre anni dalla data di sottoscrizione e potrà essere rinnovata per un triennio</w:t>
      </w:r>
      <w:r w:rsidR="007A2DBA" w:rsidRPr="00823E53">
        <w:rPr>
          <w:rFonts w:ascii="Arial" w:hAnsi="Arial" w:cs="Arial"/>
          <w:sz w:val="21"/>
          <w:szCs w:val="21"/>
        </w:rPr>
        <w:t>,</w:t>
      </w:r>
      <w:r w:rsidRPr="00823E53">
        <w:rPr>
          <w:rFonts w:ascii="Arial" w:hAnsi="Arial" w:cs="Arial"/>
          <w:sz w:val="21"/>
          <w:szCs w:val="21"/>
        </w:rPr>
        <w:t xml:space="preserve"> tramite scambio di note tra le parti, da effettuarsi almeno </w:t>
      </w:r>
      <w:r w:rsidR="00A43F62" w:rsidRPr="00823E53">
        <w:rPr>
          <w:rFonts w:ascii="Arial" w:hAnsi="Arial" w:cs="Arial"/>
          <w:sz w:val="21"/>
          <w:szCs w:val="21"/>
        </w:rPr>
        <w:t>3 mesi</w:t>
      </w:r>
      <w:r w:rsidRPr="00823E53">
        <w:rPr>
          <w:rFonts w:ascii="Arial" w:hAnsi="Arial" w:cs="Arial"/>
          <w:sz w:val="21"/>
          <w:szCs w:val="21"/>
        </w:rPr>
        <w:t xml:space="preserve"> prima della data di scadenza. </w:t>
      </w:r>
    </w:p>
    <w:p w:rsidR="00445E8B" w:rsidRPr="00823E53" w:rsidRDefault="00445E8B" w:rsidP="00445E8B">
      <w:pPr>
        <w:pStyle w:val="Corpodeltesto3"/>
        <w:autoSpaceDE w:val="0"/>
        <w:autoSpaceDN w:val="0"/>
        <w:adjustRightInd w:val="0"/>
        <w:spacing w:after="120"/>
        <w:jc w:val="both"/>
        <w:rPr>
          <w:rFonts w:ascii="Arial" w:hAnsi="Arial" w:cs="Arial"/>
          <w:sz w:val="21"/>
          <w:szCs w:val="21"/>
        </w:rPr>
      </w:pPr>
      <w:r w:rsidRPr="00823E53">
        <w:rPr>
          <w:rFonts w:ascii="Arial" w:hAnsi="Arial" w:cs="Arial"/>
          <w:sz w:val="21"/>
          <w:szCs w:val="21"/>
        </w:rPr>
        <w:t xml:space="preserve">E’ ammessa disdetta da comunicarsi per iscritto almeno 3 mesi prima della data di scadenza. </w:t>
      </w:r>
    </w:p>
    <w:p w:rsidR="00445E8B" w:rsidRPr="002E619C" w:rsidRDefault="00445E8B" w:rsidP="00445E8B">
      <w:pPr>
        <w:pStyle w:val="Corpodeltesto3"/>
        <w:autoSpaceDE w:val="0"/>
        <w:autoSpaceDN w:val="0"/>
        <w:adjustRightInd w:val="0"/>
        <w:jc w:val="both"/>
        <w:rPr>
          <w:rFonts w:ascii="Arial" w:hAnsi="Arial" w:cs="Arial"/>
          <w:sz w:val="21"/>
          <w:szCs w:val="21"/>
        </w:rPr>
      </w:pPr>
      <w:r w:rsidRPr="00823E53">
        <w:rPr>
          <w:rFonts w:ascii="Arial" w:hAnsi="Arial" w:cs="Arial"/>
          <w:sz w:val="21"/>
          <w:szCs w:val="21"/>
        </w:rPr>
        <w:t>Resta inteso che, anche in caso di recesso, venga comunque garantito il compimento delle attività in corso.</w:t>
      </w:r>
    </w:p>
    <w:p w:rsidR="00F5614E" w:rsidRPr="00B415B8" w:rsidRDefault="00F5614E" w:rsidP="00F5614E">
      <w:pPr>
        <w:pStyle w:val="Beppe"/>
        <w:tabs>
          <w:tab w:val="left" w:pos="360"/>
        </w:tabs>
        <w:spacing w:line="240" w:lineRule="auto"/>
        <w:rPr>
          <w:rFonts w:ascii="Arial" w:hAnsi="Arial" w:cs="Arial"/>
          <w:sz w:val="21"/>
          <w:szCs w:val="21"/>
        </w:rPr>
      </w:pPr>
    </w:p>
    <w:p w:rsidR="00F5614E" w:rsidRPr="00E455D5" w:rsidRDefault="00F5614E" w:rsidP="00F5614E">
      <w:pPr>
        <w:pStyle w:val="Beppe"/>
        <w:tabs>
          <w:tab w:val="left" w:pos="360"/>
        </w:tabs>
        <w:spacing w:line="240" w:lineRule="auto"/>
        <w:jc w:val="center"/>
        <w:rPr>
          <w:rFonts w:ascii="Arial" w:hAnsi="Arial" w:cs="Arial"/>
          <w:b/>
          <w:sz w:val="21"/>
          <w:szCs w:val="21"/>
        </w:rPr>
      </w:pPr>
      <w:r w:rsidRPr="00E455D5">
        <w:rPr>
          <w:rFonts w:ascii="Arial" w:hAnsi="Arial" w:cs="Arial"/>
          <w:b/>
          <w:sz w:val="21"/>
          <w:szCs w:val="21"/>
        </w:rPr>
        <w:t>Art. 12</w:t>
      </w:r>
    </w:p>
    <w:p w:rsidR="00445E8B" w:rsidRPr="002E619C" w:rsidRDefault="00445E8B" w:rsidP="00445E8B">
      <w:pPr>
        <w:pStyle w:val="Corpodeltesto3"/>
        <w:autoSpaceDE w:val="0"/>
        <w:autoSpaceDN w:val="0"/>
        <w:adjustRightInd w:val="0"/>
        <w:spacing w:after="120"/>
        <w:jc w:val="both"/>
        <w:rPr>
          <w:rFonts w:ascii="Arial" w:hAnsi="Arial" w:cs="Arial"/>
          <w:sz w:val="21"/>
          <w:szCs w:val="21"/>
        </w:rPr>
      </w:pPr>
      <w:r w:rsidRPr="002E619C">
        <w:rPr>
          <w:rFonts w:ascii="Arial" w:hAnsi="Arial" w:cs="Arial"/>
          <w:sz w:val="21"/>
          <w:szCs w:val="21"/>
        </w:rPr>
        <w:t>Il presente atto è soggetto a registrazione solo in caso d’uso, ai sensi dell’art. 5 comma 2 del D.P.R. n. 131/1986, a cura e spese della parte richiedente; è inoltre soggetto all’imposta di bollo ai sensi del D.P.R. n. 642/1972.</w:t>
      </w:r>
    </w:p>
    <w:p w:rsidR="00445E8B" w:rsidRDefault="00445E8B" w:rsidP="00445E8B">
      <w:pPr>
        <w:pStyle w:val="Corpodeltesto3"/>
        <w:autoSpaceDE w:val="0"/>
        <w:autoSpaceDN w:val="0"/>
        <w:adjustRightInd w:val="0"/>
        <w:jc w:val="both"/>
        <w:rPr>
          <w:rFonts w:ascii="Arial" w:hAnsi="Arial" w:cs="Arial"/>
          <w:sz w:val="21"/>
          <w:szCs w:val="21"/>
        </w:rPr>
      </w:pPr>
      <w:r w:rsidRPr="002E619C">
        <w:rPr>
          <w:rFonts w:ascii="Arial" w:hAnsi="Arial" w:cs="Arial"/>
          <w:sz w:val="21"/>
          <w:szCs w:val="21"/>
        </w:rPr>
        <w:t xml:space="preserve">In caso di atto tra Pubbliche Amministrazioni la Convenzione viene sottoscritta con firma digitale, o ad essa assimilata, ai sensi dell’art.15, comma 2-bis, della Legge n. 241/90 e s.m.i. e secondo le modalità previste dal D.lgs n. 82/2005 e s.m.i. “Codice dell’Amministrazione Digitale” per le comunicazioni tra pubbliche amministrazioni. L’imposta di bollo è assolta in modo virtuale dall’Università degli Studi di Parma ex art. 15 del D.P.R. n. 642/1972 - autorizzazione della Direzione Regionale delle Entrate per l’Emilia Romagna, sezione staccata di Parma, protocollo n. 10241/97 del 22/08/1997. </w:t>
      </w:r>
    </w:p>
    <w:p w:rsidR="00A13D4C" w:rsidRDefault="00A13D4C" w:rsidP="00445E8B">
      <w:pPr>
        <w:pStyle w:val="Corpodeltesto3"/>
        <w:autoSpaceDE w:val="0"/>
        <w:autoSpaceDN w:val="0"/>
        <w:adjustRightInd w:val="0"/>
        <w:jc w:val="both"/>
        <w:rPr>
          <w:rFonts w:ascii="Arial" w:hAnsi="Arial" w:cs="Arial"/>
          <w:sz w:val="21"/>
          <w:szCs w:val="21"/>
        </w:rPr>
      </w:pPr>
    </w:p>
    <w:p w:rsidR="00A13D4C" w:rsidRDefault="00A13D4C" w:rsidP="00445E8B">
      <w:pPr>
        <w:pStyle w:val="Corpodeltesto3"/>
        <w:autoSpaceDE w:val="0"/>
        <w:autoSpaceDN w:val="0"/>
        <w:adjustRightInd w:val="0"/>
        <w:jc w:val="both"/>
        <w:rPr>
          <w:rFonts w:ascii="Arial" w:hAnsi="Arial" w:cs="Arial"/>
          <w:sz w:val="21"/>
          <w:szCs w:val="21"/>
        </w:rPr>
      </w:pPr>
    </w:p>
    <w:p w:rsidR="00A16DCF" w:rsidRPr="002E619C" w:rsidRDefault="00A16DCF" w:rsidP="00445E8B">
      <w:pPr>
        <w:pStyle w:val="Corpodeltesto3"/>
        <w:autoSpaceDE w:val="0"/>
        <w:autoSpaceDN w:val="0"/>
        <w:adjustRightInd w:val="0"/>
        <w:jc w:val="both"/>
        <w:rPr>
          <w:rFonts w:ascii="Arial" w:hAnsi="Arial" w:cs="Arial"/>
          <w:sz w:val="21"/>
          <w:szCs w:val="21"/>
        </w:rPr>
      </w:pPr>
    </w:p>
    <w:p w:rsidR="00445E8B" w:rsidRDefault="00445E8B" w:rsidP="00F5614E">
      <w:pPr>
        <w:jc w:val="both"/>
        <w:rPr>
          <w:rFonts w:ascii="Arial" w:hAnsi="Arial" w:cs="Arial"/>
          <w:sz w:val="21"/>
          <w:szCs w:val="21"/>
        </w:rPr>
      </w:pPr>
    </w:p>
    <w:p w:rsidR="00445E8B" w:rsidRPr="00B415B8" w:rsidRDefault="00445E8B" w:rsidP="00F5614E">
      <w:pPr>
        <w:jc w:val="both"/>
        <w:rPr>
          <w:rFonts w:ascii="Arial" w:hAnsi="Arial" w:cs="Arial"/>
          <w:sz w:val="21"/>
          <w:szCs w:val="21"/>
        </w:rPr>
      </w:pPr>
    </w:p>
    <w:tbl>
      <w:tblPr>
        <w:tblW w:w="0" w:type="auto"/>
        <w:tblLook w:val="01E0" w:firstRow="1" w:lastRow="1" w:firstColumn="1" w:lastColumn="1" w:noHBand="0" w:noVBand="0"/>
      </w:tblPr>
      <w:tblGrid>
        <w:gridCol w:w="4700"/>
        <w:gridCol w:w="4712"/>
      </w:tblGrid>
      <w:tr w:rsidR="00F5614E" w:rsidRPr="00B415B8" w:rsidTr="002E619C">
        <w:tc>
          <w:tcPr>
            <w:tcW w:w="4700" w:type="dxa"/>
            <w:vAlign w:val="center"/>
            <w:hideMark/>
          </w:tcPr>
          <w:p w:rsidR="00F5614E" w:rsidRPr="00B415B8" w:rsidRDefault="00F5614E">
            <w:pPr>
              <w:pStyle w:val="Beppe"/>
              <w:tabs>
                <w:tab w:val="left" w:pos="360"/>
              </w:tabs>
              <w:spacing w:line="240" w:lineRule="auto"/>
              <w:jc w:val="center"/>
              <w:rPr>
                <w:rFonts w:ascii="Arial" w:hAnsi="Arial" w:cs="Arial"/>
                <w:sz w:val="21"/>
                <w:szCs w:val="21"/>
              </w:rPr>
            </w:pPr>
            <w:r w:rsidRPr="00B415B8">
              <w:rPr>
                <w:rFonts w:ascii="Arial" w:hAnsi="Arial" w:cs="Arial"/>
                <w:i/>
                <w:sz w:val="21"/>
                <w:szCs w:val="21"/>
              </w:rPr>
              <w:t>Per  il soggetto ospitante</w:t>
            </w:r>
            <w:r w:rsidRPr="00B415B8">
              <w:rPr>
                <w:rFonts w:ascii="Arial" w:hAnsi="Arial" w:cs="Arial"/>
                <w:sz w:val="21"/>
                <w:szCs w:val="21"/>
              </w:rPr>
              <w:t>:</w:t>
            </w:r>
          </w:p>
        </w:tc>
        <w:tc>
          <w:tcPr>
            <w:tcW w:w="4712" w:type="dxa"/>
            <w:vAlign w:val="center"/>
            <w:hideMark/>
          </w:tcPr>
          <w:p w:rsidR="00F5614E" w:rsidRPr="00B415B8" w:rsidRDefault="00F5614E">
            <w:pPr>
              <w:pStyle w:val="Beppe"/>
              <w:tabs>
                <w:tab w:val="left" w:pos="360"/>
              </w:tabs>
              <w:spacing w:line="240" w:lineRule="auto"/>
              <w:jc w:val="center"/>
              <w:rPr>
                <w:rFonts w:ascii="Arial" w:hAnsi="Arial" w:cs="Arial"/>
                <w:sz w:val="21"/>
                <w:szCs w:val="21"/>
              </w:rPr>
            </w:pPr>
            <w:r w:rsidRPr="00B415B8">
              <w:rPr>
                <w:rFonts w:ascii="Arial" w:hAnsi="Arial" w:cs="Arial"/>
                <w:i/>
                <w:sz w:val="21"/>
                <w:szCs w:val="21"/>
              </w:rPr>
              <w:t>Per il soggetto promotore</w:t>
            </w:r>
            <w:r w:rsidRPr="00B415B8">
              <w:rPr>
                <w:rFonts w:ascii="Arial" w:hAnsi="Arial" w:cs="Arial"/>
                <w:sz w:val="21"/>
                <w:szCs w:val="21"/>
              </w:rPr>
              <w:t>:</w:t>
            </w:r>
          </w:p>
        </w:tc>
      </w:tr>
      <w:tr w:rsidR="00F5614E" w:rsidRPr="00B415B8" w:rsidTr="002E619C">
        <w:tc>
          <w:tcPr>
            <w:tcW w:w="4700" w:type="dxa"/>
            <w:vAlign w:val="center"/>
          </w:tcPr>
          <w:p w:rsidR="00F5614E" w:rsidRPr="00B415B8" w:rsidRDefault="00F5614E">
            <w:pPr>
              <w:pStyle w:val="Beppe"/>
              <w:tabs>
                <w:tab w:val="left" w:pos="360"/>
              </w:tabs>
              <w:spacing w:line="240" w:lineRule="auto"/>
              <w:jc w:val="center"/>
              <w:rPr>
                <w:rFonts w:ascii="Arial" w:hAnsi="Arial" w:cs="Arial"/>
                <w:sz w:val="21"/>
                <w:szCs w:val="21"/>
              </w:rPr>
            </w:pPr>
          </w:p>
          <w:p w:rsidR="00F5614E" w:rsidRPr="00B415B8" w:rsidRDefault="00F5614E">
            <w:pPr>
              <w:pStyle w:val="Beppe"/>
              <w:tabs>
                <w:tab w:val="left" w:pos="360"/>
              </w:tabs>
              <w:spacing w:line="240" w:lineRule="auto"/>
              <w:jc w:val="center"/>
              <w:rPr>
                <w:rFonts w:ascii="Arial" w:hAnsi="Arial" w:cs="Arial"/>
                <w:sz w:val="21"/>
                <w:szCs w:val="21"/>
              </w:rPr>
            </w:pPr>
          </w:p>
          <w:p w:rsidR="00F5614E" w:rsidRPr="00B415B8" w:rsidRDefault="00F5614E">
            <w:pPr>
              <w:pStyle w:val="Beppe"/>
              <w:tabs>
                <w:tab w:val="left" w:pos="360"/>
              </w:tabs>
              <w:spacing w:line="240" w:lineRule="auto"/>
              <w:jc w:val="center"/>
              <w:rPr>
                <w:rFonts w:ascii="Arial" w:hAnsi="Arial" w:cs="Arial"/>
                <w:sz w:val="21"/>
                <w:szCs w:val="21"/>
              </w:rPr>
            </w:pPr>
            <w:r w:rsidRPr="00B415B8">
              <w:rPr>
                <w:rFonts w:ascii="Arial" w:hAnsi="Arial" w:cs="Arial"/>
                <w:sz w:val="21"/>
                <w:szCs w:val="21"/>
              </w:rPr>
              <w:t>_______________________</w:t>
            </w:r>
          </w:p>
          <w:p w:rsidR="00F5614E" w:rsidRPr="00B415B8" w:rsidRDefault="00F5614E">
            <w:pPr>
              <w:pStyle w:val="Beppe"/>
              <w:tabs>
                <w:tab w:val="left" w:pos="360"/>
              </w:tabs>
              <w:spacing w:line="240" w:lineRule="auto"/>
              <w:jc w:val="center"/>
              <w:rPr>
                <w:rFonts w:ascii="Arial" w:hAnsi="Arial" w:cs="Arial"/>
                <w:sz w:val="21"/>
                <w:szCs w:val="21"/>
              </w:rPr>
            </w:pPr>
            <w:r w:rsidRPr="00B415B8">
              <w:rPr>
                <w:rFonts w:ascii="Arial" w:hAnsi="Arial" w:cs="Arial"/>
                <w:sz w:val="21"/>
                <w:szCs w:val="21"/>
              </w:rPr>
              <w:t xml:space="preserve"> (timbro e firma)</w:t>
            </w:r>
          </w:p>
        </w:tc>
        <w:tc>
          <w:tcPr>
            <w:tcW w:w="4712" w:type="dxa"/>
            <w:vAlign w:val="center"/>
          </w:tcPr>
          <w:p w:rsidR="00F5614E" w:rsidRPr="00B415B8" w:rsidRDefault="00F5614E">
            <w:pPr>
              <w:pStyle w:val="Beppe"/>
              <w:tabs>
                <w:tab w:val="left" w:pos="360"/>
              </w:tabs>
              <w:spacing w:line="240" w:lineRule="auto"/>
              <w:jc w:val="center"/>
              <w:rPr>
                <w:rFonts w:ascii="Arial" w:hAnsi="Arial" w:cs="Arial"/>
                <w:sz w:val="21"/>
                <w:szCs w:val="21"/>
              </w:rPr>
            </w:pPr>
            <w:r w:rsidRPr="00B415B8">
              <w:rPr>
                <w:rFonts w:ascii="Arial" w:hAnsi="Arial" w:cs="Arial"/>
                <w:sz w:val="21"/>
                <w:szCs w:val="21"/>
              </w:rPr>
              <w:t>Il Rettore</w:t>
            </w:r>
          </w:p>
          <w:p w:rsidR="00F5614E" w:rsidRPr="00B415B8" w:rsidRDefault="00F5614E">
            <w:pPr>
              <w:pStyle w:val="Beppe"/>
              <w:tabs>
                <w:tab w:val="left" w:pos="360"/>
              </w:tabs>
              <w:spacing w:line="240" w:lineRule="auto"/>
              <w:jc w:val="center"/>
              <w:rPr>
                <w:rFonts w:ascii="Arial" w:hAnsi="Arial" w:cs="Arial"/>
                <w:sz w:val="21"/>
                <w:szCs w:val="21"/>
              </w:rPr>
            </w:pPr>
          </w:p>
          <w:p w:rsidR="00F5614E" w:rsidRPr="00B415B8" w:rsidRDefault="00F5614E">
            <w:pPr>
              <w:pStyle w:val="Beppe"/>
              <w:tabs>
                <w:tab w:val="left" w:pos="360"/>
              </w:tabs>
              <w:spacing w:line="240" w:lineRule="auto"/>
              <w:jc w:val="center"/>
              <w:rPr>
                <w:rFonts w:ascii="Arial" w:hAnsi="Arial" w:cs="Arial"/>
                <w:sz w:val="21"/>
                <w:szCs w:val="21"/>
              </w:rPr>
            </w:pPr>
            <w:r w:rsidRPr="00B415B8">
              <w:rPr>
                <w:rFonts w:ascii="Arial" w:hAnsi="Arial" w:cs="Arial"/>
                <w:sz w:val="21"/>
                <w:szCs w:val="21"/>
              </w:rPr>
              <w:t>________________________</w:t>
            </w:r>
          </w:p>
        </w:tc>
      </w:tr>
    </w:tbl>
    <w:p w:rsidR="00F5614E" w:rsidRPr="00B415B8" w:rsidRDefault="00F5614E" w:rsidP="00F5614E">
      <w:pPr>
        <w:pStyle w:val="Beppe"/>
        <w:tabs>
          <w:tab w:val="left" w:pos="360"/>
        </w:tabs>
        <w:spacing w:line="240" w:lineRule="auto"/>
        <w:rPr>
          <w:rFonts w:ascii="Arial" w:hAnsi="Arial" w:cs="Arial"/>
          <w:sz w:val="21"/>
          <w:szCs w:val="21"/>
        </w:rPr>
      </w:pPr>
    </w:p>
    <w:p w:rsidR="00F5614E" w:rsidRPr="00B415B8" w:rsidRDefault="00F5614E" w:rsidP="00F5614E">
      <w:pPr>
        <w:pStyle w:val="Beppe"/>
        <w:tabs>
          <w:tab w:val="left" w:pos="360"/>
        </w:tabs>
        <w:spacing w:line="240" w:lineRule="auto"/>
        <w:rPr>
          <w:rFonts w:ascii="Arial" w:hAnsi="Arial" w:cs="Arial"/>
          <w:sz w:val="21"/>
          <w:szCs w:val="21"/>
        </w:rPr>
      </w:pPr>
    </w:p>
    <w:p w:rsidR="00F5614E" w:rsidRPr="00B415B8" w:rsidRDefault="00F5614E" w:rsidP="00F5614E">
      <w:pPr>
        <w:pStyle w:val="Beppe"/>
        <w:tabs>
          <w:tab w:val="left" w:pos="360"/>
        </w:tabs>
        <w:spacing w:line="240" w:lineRule="auto"/>
        <w:rPr>
          <w:rFonts w:ascii="Arial" w:hAnsi="Arial" w:cs="Arial"/>
          <w:sz w:val="21"/>
          <w:szCs w:val="21"/>
        </w:rPr>
      </w:pPr>
    </w:p>
    <w:p w:rsidR="00F5614E" w:rsidRPr="00B415B8" w:rsidRDefault="00F5614E" w:rsidP="00F5614E">
      <w:pPr>
        <w:pStyle w:val="Beppe"/>
        <w:spacing w:line="240" w:lineRule="auto"/>
        <w:rPr>
          <w:rFonts w:ascii="Arial" w:hAnsi="Arial" w:cs="Arial"/>
          <w:sz w:val="21"/>
          <w:szCs w:val="21"/>
        </w:rPr>
      </w:pPr>
      <w:r w:rsidRPr="00B415B8">
        <w:rPr>
          <w:rFonts w:ascii="Arial" w:hAnsi="Arial" w:cs="Arial"/>
          <w:sz w:val="21"/>
          <w:szCs w:val="21"/>
        </w:rPr>
        <w:t>Parma, _________________</w:t>
      </w:r>
    </w:p>
    <w:p w:rsidR="006513DF" w:rsidRPr="00B415B8" w:rsidRDefault="006513DF">
      <w:pPr>
        <w:pStyle w:val="Beppe"/>
        <w:spacing w:line="240" w:lineRule="auto"/>
        <w:rPr>
          <w:rFonts w:ascii="Arial" w:hAnsi="Arial" w:cs="Arial"/>
          <w:sz w:val="21"/>
          <w:szCs w:val="21"/>
        </w:rPr>
      </w:pPr>
    </w:p>
    <w:sectPr w:rsidR="006513DF" w:rsidRPr="00B415B8" w:rsidSect="00B415B8">
      <w:pgSz w:w="11906" w:h="16838"/>
      <w:pgMar w:top="1474" w:right="1247" w:bottom="1418"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Genev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C477761"/>
    <w:multiLevelType w:val="singleLevel"/>
    <w:tmpl w:val="DD3CC674"/>
    <w:lvl w:ilvl="0">
      <w:numFmt w:val="bullet"/>
      <w:lvlText w:val="-"/>
      <w:lvlJc w:val="left"/>
      <w:pPr>
        <w:tabs>
          <w:tab w:val="num" w:pos="360"/>
        </w:tabs>
        <w:ind w:left="360" w:hanging="360"/>
      </w:pPr>
    </w:lvl>
  </w:abstractNum>
  <w:abstractNum w:abstractNumId="2" w15:restartNumberingAfterBreak="0">
    <w:nsid w:val="325B0C3B"/>
    <w:multiLevelType w:val="singleLevel"/>
    <w:tmpl w:val="DD3CC674"/>
    <w:lvl w:ilvl="0">
      <w:numFmt w:val="bullet"/>
      <w:lvlText w:val="-"/>
      <w:lvlJc w:val="left"/>
      <w:pPr>
        <w:tabs>
          <w:tab w:val="num" w:pos="360"/>
        </w:tabs>
        <w:ind w:left="360" w:hanging="360"/>
      </w:pPr>
    </w:lvl>
  </w:abstractNum>
  <w:abstractNum w:abstractNumId="3" w15:restartNumberingAfterBreak="0">
    <w:nsid w:val="3CCF1630"/>
    <w:multiLevelType w:val="singleLevel"/>
    <w:tmpl w:val="DD3CC674"/>
    <w:lvl w:ilvl="0">
      <w:numFmt w:val="bullet"/>
      <w:lvlText w:val="-"/>
      <w:lvlJc w:val="left"/>
      <w:pPr>
        <w:tabs>
          <w:tab w:val="num" w:pos="360"/>
        </w:tabs>
        <w:ind w:left="360" w:hanging="360"/>
      </w:pPr>
    </w:lvl>
  </w:abstractNum>
  <w:abstractNum w:abstractNumId="4" w15:restartNumberingAfterBreak="0">
    <w:nsid w:val="5BE82B00"/>
    <w:multiLevelType w:val="singleLevel"/>
    <w:tmpl w:val="DD3CC674"/>
    <w:lvl w:ilvl="0">
      <w:numFmt w:val="bullet"/>
      <w:lvlText w:val="-"/>
      <w:lvlJc w:val="left"/>
      <w:pPr>
        <w:tabs>
          <w:tab w:val="num" w:pos="360"/>
        </w:tabs>
        <w:ind w:left="360" w:hanging="360"/>
      </w:pPr>
    </w:lvl>
  </w:abstractNum>
  <w:abstractNum w:abstractNumId="5" w15:restartNumberingAfterBreak="0">
    <w:nsid w:val="7036152A"/>
    <w:multiLevelType w:val="singleLevel"/>
    <w:tmpl w:val="DD3CC674"/>
    <w:lvl w:ilvl="0">
      <w:numFmt w:val="bullet"/>
      <w:lvlText w:val="-"/>
      <w:lvlJc w:val="left"/>
      <w:pPr>
        <w:tabs>
          <w:tab w:val="num" w:pos="360"/>
        </w:tabs>
        <w:ind w:left="360" w:hanging="360"/>
      </w:pPr>
    </w:lvl>
  </w:abstractNum>
  <w:num w:numId="1">
    <w:abstractNumId w:val="3"/>
  </w:num>
  <w:num w:numId="2">
    <w:abstractNumId w:val="1"/>
  </w:num>
  <w:num w:numId="3">
    <w:abstractNumId w:val="5"/>
  </w:num>
  <w:num w:numId="4">
    <w:abstractNumId w:val="4"/>
  </w:num>
  <w:num w:numId="5">
    <w:abstractNumId w:val="0"/>
    <w:lvlOverride w:ilvl="0">
      <w:lvl w:ilvl="0">
        <w:numFmt w:val="bullet"/>
        <w:lvlText w:val=""/>
        <w:legacy w:legacy="1" w:legacySpace="0" w:legacyIndent="360"/>
        <w:lvlJc w:val="left"/>
        <w:pPr>
          <w:ind w:left="360" w:hanging="360"/>
        </w:pPr>
        <w:rPr>
          <w:rFonts w:ascii="Symbol" w:hAnsi="Symbol" w:hint="default"/>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4E"/>
    <w:rsid w:val="00015BAC"/>
    <w:rsid w:val="00086303"/>
    <w:rsid w:val="00163FA7"/>
    <w:rsid w:val="001B6F70"/>
    <w:rsid w:val="002930E9"/>
    <w:rsid w:val="002B40CD"/>
    <w:rsid w:val="002E619C"/>
    <w:rsid w:val="002F44BD"/>
    <w:rsid w:val="00315965"/>
    <w:rsid w:val="003564A7"/>
    <w:rsid w:val="003667AA"/>
    <w:rsid w:val="003A113A"/>
    <w:rsid w:val="00412BD9"/>
    <w:rsid w:val="0042399F"/>
    <w:rsid w:val="00445E8B"/>
    <w:rsid w:val="00451FF5"/>
    <w:rsid w:val="005762BC"/>
    <w:rsid w:val="005C724B"/>
    <w:rsid w:val="006244E5"/>
    <w:rsid w:val="0064691C"/>
    <w:rsid w:val="006513DF"/>
    <w:rsid w:val="00770808"/>
    <w:rsid w:val="007A2DBA"/>
    <w:rsid w:val="00817A6B"/>
    <w:rsid w:val="00823E53"/>
    <w:rsid w:val="00834025"/>
    <w:rsid w:val="00864C43"/>
    <w:rsid w:val="00881FE5"/>
    <w:rsid w:val="00892D98"/>
    <w:rsid w:val="00934408"/>
    <w:rsid w:val="009C3259"/>
    <w:rsid w:val="00A13D4C"/>
    <w:rsid w:val="00A16DCF"/>
    <w:rsid w:val="00A43F62"/>
    <w:rsid w:val="00AC4EE1"/>
    <w:rsid w:val="00AE5007"/>
    <w:rsid w:val="00AF31EF"/>
    <w:rsid w:val="00B415B8"/>
    <w:rsid w:val="00C23DCA"/>
    <w:rsid w:val="00C8375B"/>
    <w:rsid w:val="00CF7B5D"/>
    <w:rsid w:val="00D029F8"/>
    <w:rsid w:val="00D20EF7"/>
    <w:rsid w:val="00E455D5"/>
    <w:rsid w:val="00EB3D51"/>
    <w:rsid w:val="00EC2DC5"/>
    <w:rsid w:val="00F25ACF"/>
    <w:rsid w:val="00F32A15"/>
    <w:rsid w:val="00F5614E"/>
    <w:rsid w:val="00F729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DF24D94-F9C2-4247-88BA-59A87F5E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614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5614E"/>
    <w:pPr>
      <w:keepNext/>
      <w:jc w:val="center"/>
      <w:outlineLvl w:val="0"/>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5614E"/>
    <w:rPr>
      <w:rFonts w:ascii="Times New Roman" w:eastAsia="Times New Roman" w:hAnsi="Times New Roman" w:cs="Times New Roman"/>
      <w:sz w:val="24"/>
      <w:szCs w:val="20"/>
      <w:lang w:eastAsia="it-IT"/>
    </w:rPr>
  </w:style>
  <w:style w:type="paragraph" w:customStyle="1" w:styleId="Beppe">
    <w:name w:val="Beppe"/>
    <w:basedOn w:val="Normale"/>
    <w:rsid w:val="00F5614E"/>
    <w:pPr>
      <w:spacing w:line="480" w:lineRule="atLeast"/>
      <w:jc w:val="both"/>
    </w:pPr>
    <w:rPr>
      <w:sz w:val="26"/>
      <w:szCs w:val="20"/>
    </w:rPr>
  </w:style>
  <w:style w:type="paragraph" w:styleId="NormaleWeb">
    <w:name w:val="Normal (Web)"/>
    <w:basedOn w:val="Normale"/>
    <w:uiPriority w:val="99"/>
    <w:semiHidden/>
    <w:unhideWhenUsed/>
    <w:rsid w:val="00D20EF7"/>
    <w:pPr>
      <w:spacing w:before="100" w:beforeAutospacing="1" w:after="100" w:afterAutospacing="1"/>
    </w:pPr>
  </w:style>
  <w:style w:type="paragraph" w:styleId="Testofumetto">
    <w:name w:val="Balloon Text"/>
    <w:basedOn w:val="Normale"/>
    <w:link w:val="TestofumettoCarattere"/>
    <w:uiPriority w:val="99"/>
    <w:semiHidden/>
    <w:unhideWhenUsed/>
    <w:rsid w:val="004239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399F"/>
    <w:rPr>
      <w:rFonts w:ascii="Tahoma" w:eastAsia="Times New Roman" w:hAnsi="Tahoma" w:cs="Tahoma"/>
      <w:sz w:val="16"/>
      <w:szCs w:val="16"/>
      <w:lang w:eastAsia="it-IT"/>
    </w:rPr>
  </w:style>
  <w:style w:type="paragraph" w:styleId="Corpodeltesto3">
    <w:name w:val="Body Text 3"/>
    <w:basedOn w:val="Normale"/>
    <w:link w:val="Corpodeltesto3Carattere"/>
    <w:uiPriority w:val="99"/>
    <w:rsid w:val="00445E8B"/>
    <w:rPr>
      <w:szCs w:val="20"/>
    </w:rPr>
  </w:style>
  <w:style w:type="character" w:customStyle="1" w:styleId="Corpodeltesto3Carattere">
    <w:name w:val="Corpo del testo 3 Carattere"/>
    <w:basedOn w:val="Carpredefinitoparagrafo"/>
    <w:link w:val="Corpodeltesto3"/>
    <w:uiPriority w:val="99"/>
    <w:rsid w:val="00445E8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892D98"/>
    <w:pPr>
      <w:ind w:left="720"/>
      <w:contextualSpacing/>
    </w:pPr>
  </w:style>
  <w:style w:type="character" w:styleId="Collegamentoipertestuale">
    <w:name w:val="Hyperlink"/>
    <w:basedOn w:val="Carpredefinitoparagrafo"/>
    <w:uiPriority w:val="99"/>
    <w:unhideWhenUsed/>
    <w:rsid w:val="00412B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385239">
      <w:bodyDiv w:val="1"/>
      <w:marLeft w:val="0"/>
      <w:marRight w:val="0"/>
      <w:marTop w:val="0"/>
      <w:marBottom w:val="0"/>
      <w:divBdr>
        <w:top w:val="none" w:sz="0" w:space="0" w:color="auto"/>
        <w:left w:val="none" w:sz="0" w:space="0" w:color="auto"/>
        <w:bottom w:val="none" w:sz="0" w:space="0" w:color="auto"/>
        <w:right w:val="none" w:sz="0" w:space="0" w:color="auto"/>
      </w:divBdr>
    </w:div>
    <w:div w:id="1650329727">
      <w:bodyDiv w:val="1"/>
      <w:marLeft w:val="0"/>
      <w:marRight w:val="0"/>
      <w:marTop w:val="0"/>
      <w:marBottom w:val="0"/>
      <w:divBdr>
        <w:top w:val="none" w:sz="0" w:space="0" w:color="auto"/>
        <w:left w:val="none" w:sz="0" w:space="0" w:color="auto"/>
        <w:bottom w:val="none" w:sz="0" w:space="0" w:color="auto"/>
        <w:right w:val="none" w:sz="0" w:space="0" w:color="auto"/>
      </w:divBdr>
    </w:div>
    <w:div w:id="19060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pec.unipr.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2032</Words>
  <Characters>11587</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UNIPR</Company>
  <LinksUpToDate>false</LinksUpToDate>
  <CharactersWithSpaces>13592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Gerevini</dc:creator>
  <cp:keywords/>
  <dc:description/>
  <cp:lastModifiedBy>Sara BERTONCINI</cp:lastModifiedBy>
  <cp:revision>2</cp:revision>
  <cp:lastPrinted>2016-04-05T14:17:00Z</cp:lastPrinted>
  <dcterms:created xsi:type="dcterms:W3CDTF">2019-09-27T07:27:00Z</dcterms:created>
  <dcterms:modified xsi:type="dcterms:W3CDTF">2019-09-27T07:27:00Z</dcterms:modified>
</cp:coreProperties>
</file>